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3AE2" w14:textId="77777777" w:rsidR="0057657D" w:rsidRPr="00310B6D" w:rsidRDefault="00A16CD8">
      <w:pPr>
        <w:rPr>
          <w:rFonts w:cstheme="minorHAnsi"/>
        </w:rPr>
      </w:pPr>
      <w:r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4CE01" wp14:editId="048F5778">
                <wp:simplePos x="0" y="0"/>
                <wp:positionH relativeFrom="margin">
                  <wp:posOffset>-135890</wp:posOffset>
                </wp:positionH>
                <wp:positionV relativeFrom="paragraph">
                  <wp:posOffset>-233680</wp:posOffset>
                </wp:positionV>
                <wp:extent cx="6946900" cy="921433"/>
                <wp:effectExtent l="0" t="0" r="2540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92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2279" w14:textId="77777777" w:rsidR="0057657D" w:rsidRPr="008C13B8" w:rsidRDefault="0057657D" w:rsidP="0057657D">
                            <w:pPr>
                              <w:pStyle w:val="Titre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13B8">
                              <w:rPr>
                                <w:rFonts w:asciiTheme="minorHAnsi" w:hAnsiTheme="minorHAnsi" w:cstheme="minorHAnsi"/>
                              </w:rPr>
                              <w:t xml:space="preserve">GROUPEMENT BELGE DES </w:t>
                            </w:r>
                            <w:r w:rsidR="001A7D65" w:rsidRPr="008C13B8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1A7D65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1A7D65" w:rsidRPr="008C13B8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Pr="008C13B8">
                              <w:rPr>
                                <w:rFonts w:asciiTheme="minorHAnsi" w:hAnsiTheme="minorHAnsi" w:cstheme="minorHAnsi"/>
                              </w:rPr>
                              <w:t>IATRES DE LANGUE FRAN</w:t>
                            </w:r>
                            <w:r w:rsidR="00052498">
                              <w:rPr>
                                <w:rFonts w:asciiTheme="minorHAnsi" w:hAnsiTheme="minorHAnsi" w:cstheme="minorHAnsi"/>
                              </w:rPr>
                              <w:t>Ç</w:t>
                            </w:r>
                            <w:r w:rsidRPr="008C13B8">
                              <w:rPr>
                                <w:rFonts w:asciiTheme="minorHAnsi" w:hAnsiTheme="minorHAnsi" w:cstheme="minorHAnsi"/>
                              </w:rPr>
                              <w:t>AISE</w:t>
                            </w:r>
                          </w:p>
                          <w:p w14:paraId="6776247E" w14:textId="39D18B30" w:rsidR="0057657D" w:rsidRDefault="00332718" w:rsidP="0057657D">
                            <w:pPr>
                              <w:pStyle w:val="Titre1"/>
                              <w:tabs>
                                <w:tab w:val="left" w:pos="-108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 w:rsidR="00956464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="0057657D" w:rsidRPr="008C13B8">
                              <w:rPr>
                                <w:rFonts w:asciiTheme="minorHAnsi" w:hAnsiTheme="minorHAnsi" w:cstheme="minorHAnsi"/>
                              </w:rPr>
                              <w:t>ème réunion –</w:t>
                            </w:r>
                            <w:r w:rsidR="00E55F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56464">
                              <w:rPr>
                                <w:rFonts w:asciiTheme="minorHAnsi" w:hAnsiTheme="minorHAnsi" w:cstheme="minorHAnsi"/>
                              </w:rPr>
                              <w:t>22 avril 2023</w:t>
                            </w:r>
                            <w:r w:rsidR="00985A7D">
                              <w:rPr>
                                <w:rFonts w:asciiTheme="minorHAnsi" w:hAnsiTheme="minorHAnsi" w:cstheme="minorHAnsi"/>
                              </w:rPr>
                              <w:t xml:space="preserve"> – </w:t>
                            </w:r>
                            <w:r w:rsidR="00D725CD">
                              <w:rPr>
                                <w:rFonts w:asciiTheme="minorHAnsi" w:hAnsiTheme="minorHAnsi" w:cstheme="minorHAnsi"/>
                              </w:rPr>
                              <w:t>Braine-l’Alleud</w:t>
                            </w:r>
                          </w:p>
                          <w:p w14:paraId="3A62D9E1" w14:textId="7DD53A4F" w:rsidR="004C1D2F" w:rsidRPr="006211B5" w:rsidRDefault="00956464" w:rsidP="00AE01AA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:lang w:eastAsia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:lang w:eastAsia="fr-BE"/>
                              </w:rPr>
                              <w:t>La pneumologie dans le vent</w:t>
                            </w:r>
                            <w:r w:rsidR="00B673EE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:lang w:eastAsia="fr-BE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:lang w:eastAsia="fr-BE"/>
                              </w:rPr>
                              <w:t>second souffle</w:t>
                            </w:r>
                            <w:r w:rsidR="00B673EE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:lang w:eastAsia="fr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4CE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7pt;margin-top:-18.4pt;width:547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" strokecolor="black [3213]" strokeweight="1.5pt">
                <v:textbox>
                  <w:txbxContent>
                    <w:p w14:paraId="124B2279" w14:textId="77777777" w:rsidR="0057657D" w:rsidRPr="008C13B8" w:rsidRDefault="0057657D" w:rsidP="0057657D">
                      <w:pPr>
                        <w:pStyle w:val="Titre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8C13B8">
                        <w:rPr>
                          <w:rFonts w:asciiTheme="minorHAnsi" w:hAnsiTheme="minorHAnsi" w:cstheme="minorHAnsi"/>
                        </w:rPr>
                        <w:t xml:space="preserve">GROUPEMENT BELGE DES </w:t>
                      </w:r>
                      <w:r w:rsidR="001A7D65" w:rsidRPr="008C13B8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1A7D65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1A7D65" w:rsidRPr="008C13B8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Pr="008C13B8">
                        <w:rPr>
                          <w:rFonts w:asciiTheme="minorHAnsi" w:hAnsiTheme="minorHAnsi" w:cstheme="minorHAnsi"/>
                        </w:rPr>
                        <w:t>IATRES DE LANGUE FRAN</w:t>
                      </w:r>
                      <w:r w:rsidR="00052498">
                        <w:rPr>
                          <w:rFonts w:asciiTheme="minorHAnsi" w:hAnsiTheme="minorHAnsi" w:cstheme="minorHAnsi"/>
                        </w:rPr>
                        <w:t>Ç</w:t>
                      </w:r>
                      <w:r w:rsidRPr="008C13B8">
                        <w:rPr>
                          <w:rFonts w:asciiTheme="minorHAnsi" w:hAnsiTheme="minorHAnsi" w:cstheme="minorHAnsi"/>
                        </w:rPr>
                        <w:t>AISE</w:t>
                      </w:r>
                    </w:p>
                    <w:p w14:paraId="6776247E" w14:textId="39D18B30" w:rsidR="0057657D" w:rsidRDefault="00332718" w:rsidP="0057657D">
                      <w:pPr>
                        <w:pStyle w:val="Titre1"/>
                        <w:tabs>
                          <w:tab w:val="left" w:pos="-1080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8</w:t>
                      </w:r>
                      <w:r w:rsidR="00956464"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="0057657D" w:rsidRPr="008C13B8">
                        <w:rPr>
                          <w:rFonts w:asciiTheme="minorHAnsi" w:hAnsiTheme="minorHAnsi" w:cstheme="minorHAnsi"/>
                        </w:rPr>
                        <w:t>ème réunion –</w:t>
                      </w:r>
                      <w:r w:rsidR="00E55F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56464">
                        <w:rPr>
                          <w:rFonts w:asciiTheme="minorHAnsi" w:hAnsiTheme="minorHAnsi" w:cstheme="minorHAnsi"/>
                        </w:rPr>
                        <w:t>22 avril 2023</w:t>
                      </w:r>
                      <w:r w:rsidR="00985A7D">
                        <w:rPr>
                          <w:rFonts w:asciiTheme="minorHAnsi" w:hAnsiTheme="minorHAnsi" w:cstheme="minorHAnsi"/>
                        </w:rPr>
                        <w:t xml:space="preserve"> – </w:t>
                      </w:r>
                      <w:r w:rsidR="00D725CD">
                        <w:rPr>
                          <w:rFonts w:asciiTheme="minorHAnsi" w:hAnsiTheme="minorHAnsi" w:cstheme="minorHAnsi"/>
                        </w:rPr>
                        <w:t>Braine-l’Alleud</w:t>
                      </w:r>
                    </w:p>
                    <w:p w14:paraId="3A62D9E1" w14:textId="7DD53A4F" w:rsidR="004C1D2F" w:rsidRPr="006211B5" w:rsidRDefault="00956464" w:rsidP="00AE01AA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:lang w:eastAsia="fr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:lang w:eastAsia="fr-BE"/>
                        </w:rPr>
                        <w:t>La pneumologie dans le vent</w:t>
                      </w:r>
                      <w:r w:rsidR="00B673EE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:lang w:eastAsia="fr-BE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:lang w:eastAsia="fr-BE"/>
                        </w:rPr>
                        <w:t>second souffle</w:t>
                      </w:r>
                      <w:r w:rsidR="00B673EE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:lang w:eastAsia="fr-B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DE8BD" w14:textId="77777777" w:rsidR="0057657D" w:rsidRDefault="0057657D" w:rsidP="0057657D">
      <w:pPr>
        <w:rPr>
          <w:rFonts w:cstheme="minorHAnsi"/>
        </w:rPr>
      </w:pPr>
    </w:p>
    <w:tbl>
      <w:tblPr>
        <w:tblStyle w:val="Grilledutableau"/>
        <w:tblW w:w="2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9666"/>
        <w:gridCol w:w="9666"/>
      </w:tblGrid>
      <w:tr w:rsidR="0057657D" w:rsidRPr="00ED646E" w14:paraId="5BA84FAA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7EE65F11" w14:textId="77777777" w:rsidR="006211B5" w:rsidRPr="00ED646E" w:rsidRDefault="006211B5" w:rsidP="000C4A3C">
            <w:pPr>
              <w:jc w:val="center"/>
              <w:rPr>
                <w:rFonts w:cstheme="minorHAnsi"/>
                <w:bCs/>
              </w:rPr>
            </w:pPr>
          </w:p>
          <w:p w14:paraId="66DA0928" w14:textId="77777777" w:rsidR="0057657D" w:rsidRPr="00ED646E" w:rsidRDefault="006B3741" w:rsidP="000C4A3C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08H00</w:t>
            </w:r>
          </w:p>
        </w:tc>
        <w:tc>
          <w:tcPr>
            <w:tcW w:w="9666" w:type="dxa"/>
          </w:tcPr>
          <w:p w14:paraId="559E38A5" w14:textId="77777777" w:rsidR="00C52A4A" w:rsidRPr="00ED646E" w:rsidRDefault="00C52A4A" w:rsidP="000C4A3C">
            <w:pPr>
              <w:jc w:val="center"/>
              <w:rPr>
                <w:rFonts w:cstheme="minorHAnsi"/>
                <w:bCs/>
                <w:i/>
              </w:rPr>
            </w:pPr>
          </w:p>
          <w:p w14:paraId="31EFE81C" w14:textId="77777777" w:rsidR="0057657D" w:rsidRPr="00ED646E" w:rsidRDefault="006B3741" w:rsidP="000C4A3C">
            <w:pPr>
              <w:jc w:val="center"/>
              <w:rPr>
                <w:rFonts w:cstheme="minorHAnsi"/>
                <w:bCs/>
                <w:i/>
              </w:rPr>
            </w:pPr>
            <w:r w:rsidRPr="00ED646E">
              <w:rPr>
                <w:rFonts w:cstheme="minorHAnsi"/>
                <w:bCs/>
                <w:i/>
              </w:rPr>
              <w:t xml:space="preserve">Accueil </w:t>
            </w:r>
            <w:r w:rsidR="004E1C6A" w:rsidRPr="00ED646E">
              <w:rPr>
                <w:rFonts w:cstheme="minorHAnsi"/>
                <w:bCs/>
                <w:i/>
              </w:rPr>
              <w:t>–</w:t>
            </w:r>
            <w:r w:rsidRPr="00ED646E">
              <w:rPr>
                <w:rFonts w:cstheme="minorHAnsi"/>
                <w:bCs/>
                <w:i/>
              </w:rPr>
              <w:t xml:space="preserve"> Visite des stands, café, croissants</w:t>
            </w:r>
          </w:p>
        </w:tc>
      </w:tr>
      <w:tr w:rsidR="0057657D" w:rsidRPr="00ED646E" w14:paraId="45480BE6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63051043" w14:textId="77777777" w:rsidR="0057657D" w:rsidRPr="00ED646E" w:rsidRDefault="006B3741" w:rsidP="000C4A3C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08H30</w:t>
            </w:r>
          </w:p>
        </w:tc>
        <w:tc>
          <w:tcPr>
            <w:tcW w:w="9666" w:type="dxa"/>
          </w:tcPr>
          <w:p w14:paraId="544DBC92" w14:textId="77777777" w:rsidR="000F0013" w:rsidRPr="00ED646E" w:rsidRDefault="006B3741" w:rsidP="000C4A3C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  <w:i/>
                <w:iCs/>
              </w:rPr>
              <w:t>Ouverture des secrétariats</w:t>
            </w:r>
          </w:p>
        </w:tc>
      </w:tr>
      <w:tr w:rsidR="0057657D" w:rsidRPr="00ED646E" w14:paraId="4B9ED11D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77FD4EBE" w14:textId="77777777" w:rsidR="0057657D" w:rsidRPr="00ED646E" w:rsidRDefault="006B3741" w:rsidP="000C4A3C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08H55</w:t>
            </w:r>
          </w:p>
        </w:tc>
        <w:tc>
          <w:tcPr>
            <w:tcW w:w="9666" w:type="dxa"/>
          </w:tcPr>
          <w:p w14:paraId="4BC2C735" w14:textId="57134903" w:rsidR="0057657D" w:rsidRPr="00ED646E" w:rsidRDefault="006B3741" w:rsidP="000C4A3C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D646E">
              <w:rPr>
                <w:rFonts w:cstheme="minorHAnsi"/>
                <w:bCs/>
                <w:i/>
                <w:iCs/>
              </w:rPr>
              <w:t xml:space="preserve">Ouverture de la réunion scientifique </w:t>
            </w:r>
            <w:r w:rsidR="0047396D" w:rsidRPr="00ED646E">
              <w:rPr>
                <w:rFonts w:cstheme="minorHAnsi"/>
                <w:bCs/>
                <w:i/>
                <w:iCs/>
              </w:rPr>
              <w:t xml:space="preserve">– </w:t>
            </w:r>
            <w:r w:rsidR="00C213C6" w:rsidRPr="00ED646E">
              <w:rPr>
                <w:rFonts w:cstheme="minorHAnsi"/>
                <w:bCs/>
                <w:i/>
                <w:iCs/>
              </w:rPr>
              <w:t xml:space="preserve">Dr </w:t>
            </w:r>
            <w:r w:rsidR="00FD74EB">
              <w:rPr>
                <w:rFonts w:cstheme="minorHAnsi"/>
                <w:bCs/>
                <w:i/>
                <w:iCs/>
              </w:rPr>
              <w:t>F</w:t>
            </w:r>
            <w:r w:rsidR="00F36EA3">
              <w:rPr>
                <w:rFonts w:cstheme="minorHAnsi"/>
                <w:bCs/>
                <w:i/>
                <w:iCs/>
              </w:rPr>
              <w:t>.</w:t>
            </w:r>
            <w:r w:rsidR="00FD74EB">
              <w:rPr>
                <w:rFonts w:cstheme="minorHAnsi"/>
                <w:bCs/>
                <w:i/>
                <w:iCs/>
              </w:rPr>
              <w:t xml:space="preserve"> Mascart</w:t>
            </w:r>
          </w:p>
          <w:p w14:paraId="0A612395" w14:textId="77777777" w:rsidR="00A665A4" w:rsidRPr="00ED646E" w:rsidRDefault="00A665A4" w:rsidP="000C4A3C">
            <w:pPr>
              <w:jc w:val="center"/>
              <w:rPr>
                <w:rFonts w:cstheme="minorHAnsi"/>
                <w:bCs/>
              </w:rPr>
            </w:pPr>
          </w:p>
        </w:tc>
      </w:tr>
      <w:tr w:rsidR="00131FF5" w:rsidRPr="00ED646E" w14:paraId="54BDFB88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26C9120A" w14:textId="77777777" w:rsidR="00131FF5" w:rsidRPr="00ED646E" w:rsidRDefault="00131FF5" w:rsidP="001E6BB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9666" w:type="dxa"/>
          </w:tcPr>
          <w:p w14:paraId="0AC5CE92" w14:textId="595D710D" w:rsidR="001E6BB6" w:rsidRDefault="00BB48A5" w:rsidP="0047396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  <w:u w:val="single"/>
              </w:rPr>
            </w:pPr>
            <w:r w:rsidRPr="00ED646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  <w:u w:val="single"/>
              </w:rPr>
              <w:t>MATINEE </w:t>
            </w:r>
          </w:p>
          <w:p w14:paraId="70C6E669" w14:textId="62943B2B" w:rsidR="00E50FEE" w:rsidRPr="00E50FEE" w:rsidRDefault="00E50FEE" w:rsidP="0047396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50FE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E50FEE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vertAlign w:val="superscript"/>
              </w:rPr>
              <w:t>ère</w:t>
            </w:r>
            <w:r w:rsidRPr="00E50FE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session</w:t>
            </w:r>
            <w:r w:rsidR="0077428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: Pneumonies</w:t>
            </w:r>
          </w:p>
          <w:p w14:paraId="3650CC64" w14:textId="3F135037" w:rsidR="005A01DE" w:rsidRPr="00ED646E" w:rsidRDefault="00115BE4" w:rsidP="000309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Modérateurs : </w:t>
            </w:r>
            <w:r w:rsidR="000309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J. Cousin </w:t>
            </w:r>
            <w:r w:rsidR="004A75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030972">
              <w:rPr>
                <w:rFonts w:asciiTheme="minorHAnsi" w:hAnsiTheme="minorHAnsi" w:cstheme="minorHAnsi"/>
                <w:bCs/>
                <w:sz w:val="22"/>
                <w:szCs w:val="22"/>
              </w:rPr>
              <w:t>F. Lebrun</w:t>
            </w:r>
            <w:r w:rsidR="00297B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31FF5" w:rsidRPr="00ED646E" w14:paraId="1CC8B7CA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17677D21" w14:textId="77777777" w:rsidR="00131FF5" w:rsidRPr="00ED646E" w:rsidRDefault="00131FF5" w:rsidP="00131FF5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09H00</w:t>
            </w:r>
          </w:p>
        </w:tc>
        <w:tc>
          <w:tcPr>
            <w:tcW w:w="9666" w:type="dxa"/>
          </w:tcPr>
          <w:p w14:paraId="783823F7" w14:textId="5756FD03" w:rsidR="000C3D21" w:rsidRPr="00ED646E" w:rsidRDefault="0055783D" w:rsidP="00030972">
            <w:pPr>
              <w:rPr>
                <w:rFonts w:cstheme="minorHAnsi"/>
                <w:bCs/>
                <w:color w:val="000000" w:themeColor="text1"/>
                <w:lang w:val="fr-FR"/>
              </w:rPr>
            </w:pPr>
            <w:r>
              <w:t xml:space="preserve">Epidémiologie </w:t>
            </w:r>
            <w:r w:rsidR="00CF1937">
              <w:t>et tests diagnostique</w:t>
            </w:r>
            <w:r w:rsidR="00F36EA3">
              <w:t>s</w:t>
            </w:r>
            <w:r w:rsidR="003603CA">
              <w:t>, où va-t-on ?</w:t>
            </w:r>
            <w:r w:rsidR="00481677">
              <w:t xml:space="preserve"> </w:t>
            </w:r>
            <w:r w:rsidR="00EA061E">
              <w:t xml:space="preserve">J. Frère </w:t>
            </w:r>
          </w:p>
        </w:tc>
      </w:tr>
      <w:tr w:rsidR="00536B6B" w:rsidRPr="00ED646E" w14:paraId="3C793601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0DB40F87" w14:textId="2A600878" w:rsidR="00536B6B" w:rsidRPr="00ED646E" w:rsidRDefault="00CF1937" w:rsidP="0016594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09h20</w:t>
            </w:r>
          </w:p>
        </w:tc>
        <w:tc>
          <w:tcPr>
            <w:tcW w:w="9666" w:type="dxa"/>
          </w:tcPr>
          <w:p w14:paraId="4FC46590" w14:textId="0CA4DA98" w:rsidR="003A7795" w:rsidRPr="007550A8" w:rsidRDefault="003603CA" w:rsidP="004A7531">
            <w:pPr>
              <w:rPr>
                <w:rFonts w:cstheme="minorHAnsi"/>
                <w:bCs/>
                <w:i/>
                <w:iCs/>
                <w:color w:val="000000" w:themeColor="text1"/>
                <w:lang w:val="fr-FR"/>
              </w:rPr>
            </w:pPr>
            <w:r>
              <w:t>La prise en charge des pneumonies communautaires.</w:t>
            </w:r>
            <w:r w:rsidR="00350F45">
              <w:t xml:space="preserve"> </w:t>
            </w:r>
            <w:r w:rsidR="00443A2D">
              <w:t xml:space="preserve">F. </w:t>
            </w:r>
            <w:proofErr w:type="spellStart"/>
            <w:r w:rsidR="00443A2D">
              <w:t>Piérart</w:t>
            </w:r>
            <w:proofErr w:type="spellEnd"/>
            <w:r w:rsidR="00443A2D">
              <w:t xml:space="preserve"> </w:t>
            </w:r>
          </w:p>
        </w:tc>
      </w:tr>
      <w:tr w:rsidR="00657D93" w:rsidRPr="00ED646E" w14:paraId="528BD75B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153A6BEF" w14:textId="2F76C881" w:rsidR="00657D93" w:rsidRPr="00ED646E" w:rsidRDefault="00CF1937" w:rsidP="0016594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09H50</w:t>
            </w:r>
          </w:p>
        </w:tc>
        <w:tc>
          <w:tcPr>
            <w:tcW w:w="9666" w:type="dxa"/>
          </w:tcPr>
          <w:p w14:paraId="6613B9E7" w14:textId="51D30EFE" w:rsidR="00657D93" w:rsidRDefault="0055783D" w:rsidP="00F94E65">
            <w:r>
              <w:t>Pneumonies compliquées</w:t>
            </w:r>
            <w:r w:rsidR="003603CA">
              <w:t xml:space="preserve">, que faire en cas d’empyème ? </w:t>
            </w:r>
            <w:r>
              <w:t>N. Lefevre</w:t>
            </w:r>
          </w:p>
          <w:p w14:paraId="7D4B731B" w14:textId="79452A51" w:rsidR="00CF1937" w:rsidRDefault="00CF1937" w:rsidP="00443A2D"/>
        </w:tc>
      </w:tr>
      <w:tr w:rsidR="00536B6B" w:rsidRPr="00ED646E" w14:paraId="13F1DD35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1119A566" w14:textId="223531E5" w:rsidR="00536B6B" w:rsidRPr="00ED646E" w:rsidRDefault="00536B6B" w:rsidP="00337C4B">
            <w:pPr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10H</w:t>
            </w:r>
            <w:r w:rsidR="00443A2D">
              <w:rPr>
                <w:rFonts w:cstheme="minorHAnsi"/>
                <w:bCs/>
              </w:rPr>
              <w:t>35</w:t>
            </w:r>
          </w:p>
        </w:tc>
        <w:tc>
          <w:tcPr>
            <w:tcW w:w="9666" w:type="dxa"/>
          </w:tcPr>
          <w:p w14:paraId="1FEAF626" w14:textId="7C3EC371" w:rsidR="000D5EFA" w:rsidRPr="00ED646E" w:rsidRDefault="00536B6B" w:rsidP="000D5EFA">
            <w:pPr>
              <w:jc w:val="center"/>
              <w:rPr>
                <w:rFonts w:cstheme="minorHAnsi"/>
                <w:b/>
                <w:i/>
                <w:iCs/>
              </w:rPr>
            </w:pPr>
            <w:r w:rsidRPr="00ED646E">
              <w:rPr>
                <w:rFonts w:cstheme="minorHAnsi"/>
                <w:b/>
                <w:i/>
                <w:iCs/>
              </w:rPr>
              <w:t>Discussion</w:t>
            </w:r>
          </w:p>
        </w:tc>
      </w:tr>
      <w:tr w:rsidR="00536B6B" w:rsidRPr="00ED646E" w14:paraId="63F2B229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40C00615" w14:textId="77777777" w:rsidR="00536B6B" w:rsidRPr="00ED646E" w:rsidRDefault="00536B6B" w:rsidP="00165940">
            <w:pPr>
              <w:rPr>
                <w:rFonts w:cstheme="minorHAnsi"/>
                <w:bCs/>
              </w:rPr>
            </w:pPr>
          </w:p>
        </w:tc>
        <w:tc>
          <w:tcPr>
            <w:tcW w:w="9666" w:type="dxa"/>
          </w:tcPr>
          <w:p w14:paraId="21B62694" w14:textId="77777777" w:rsidR="00536B6B" w:rsidRPr="00ED646E" w:rsidRDefault="00536B6B" w:rsidP="00536B6B">
            <w:pPr>
              <w:rPr>
                <w:rFonts w:cstheme="minorHAnsi"/>
                <w:bCs/>
              </w:rPr>
            </w:pPr>
          </w:p>
        </w:tc>
      </w:tr>
      <w:tr w:rsidR="00371CFA" w:rsidRPr="00ED646E" w14:paraId="5047CB53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70A9CA26" w14:textId="19824F4C" w:rsidR="00371CFA" w:rsidRPr="00ED646E" w:rsidRDefault="00371CFA" w:rsidP="00371CFA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10H</w:t>
            </w:r>
            <w:r w:rsidR="00443A2D">
              <w:rPr>
                <w:rFonts w:cstheme="minorHAnsi"/>
                <w:bCs/>
              </w:rPr>
              <w:t>45</w:t>
            </w:r>
          </w:p>
        </w:tc>
        <w:tc>
          <w:tcPr>
            <w:tcW w:w="9666" w:type="dxa"/>
          </w:tcPr>
          <w:p w14:paraId="41EB18B8" w14:textId="77777777" w:rsidR="00DC12F8" w:rsidRDefault="00DC12F8" w:rsidP="00DC12F8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PAUSE Café – Visite des stands</w:t>
            </w:r>
          </w:p>
          <w:p w14:paraId="407000A2" w14:textId="23D51321" w:rsidR="000D5EFA" w:rsidRDefault="000D5EFA" w:rsidP="000D5EFA">
            <w:pPr>
              <w:rPr>
                <w:rFonts w:cstheme="minorHAnsi"/>
                <w:bCs/>
              </w:rPr>
            </w:pPr>
          </w:p>
          <w:p w14:paraId="73CF725B" w14:textId="77777777" w:rsidR="000D5EFA" w:rsidRPr="00ED646E" w:rsidRDefault="000D5EFA" w:rsidP="000D5EFA">
            <w:pPr>
              <w:rPr>
                <w:rFonts w:cstheme="minorHAnsi"/>
                <w:bCs/>
              </w:rPr>
            </w:pPr>
          </w:p>
          <w:p w14:paraId="3B8D4FB8" w14:textId="5E8F7922" w:rsidR="00371CFA" w:rsidRPr="00E50FEE" w:rsidRDefault="00E50FEE" w:rsidP="00371CFA">
            <w:pPr>
              <w:jc w:val="center"/>
              <w:rPr>
                <w:rFonts w:cstheme="minorHAnsi"/>
                <w:bCs/>
                <w:u w:val="single"/>
              </w:rPr>
            </w:pPr>
            <w:r w:rsidRPr="00E50FEE">
              <w:rPr>
                <w:rFonts w:cstheme="minorHAnsi"/>
                <w:bCs/>
                <w:u w:val="single"/>
              </w:rPr>
              <w:t>2</w:t>
            </w:r>
            <w:r w:rsidRPr="00E50FEE">
              <w:rPr>
                <w:rFonts w:cstheme="minorHAnsi"/>
                <w:bCs/>
                <w:u w:val="single"/>
                <w:vertAlign w:val="superscript"/>
              </w:rPr>
              <w:t>ème</w:t>
            </w:r>
            <w:r w:rsidRPr="00E50FEE">
              <w:rPr>
                <w:rFonts w:cstheme="minorHAnsi"/>
                <w:bCs/>
                <w:u w:val="single"/>
              </w:rPr>
              <w:t xml:space="preserve"> session</w:t>
            </w:r>
            <w:r w:rsidR="00774284">
              <w:rPr>
                <w:rFonts w:cstheme="minorHAnsi"/>
                <w:bCs/>
                <w:u w:val="single"/>
              </w:rPr>
              <w:t xml:space="preserve"> : </w:t>
            </w:r>
            <w:r w:rsidR="00CB67CA">
              <w:rPr>
                <w:rFonts w:cstheme="minorHAnsi"/>
                <w:bCs/>
                <w:u w:val="single"/>
              </w:rPr>
              <w:t>Pathologies muco-ciliaires : quand la génétique s’en mêle</w:t>
            </w:r>
          </w:p>
          <w:p w14:paraId="7F71EAC0" w14:textId="75D307D5" w:rsidR="00371CFA" w:rsidRPr="004A7531" w:rsidRDefault="00115BE4" w:rsidP="004043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Modérateurs : </w:t>
            </w:r>
            <w:r w:rsidR="004043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 </w:t>
            </w:r>
            <w:proofErr w:type="spellStart"/>
            <w:r w:rsidR="004043E2">
              <w:rPr>
                <w:rFonts w:asciiTheme="minorHAnsi" w:hAnsiTheme="minorHAnsi" w:cstheme="minorHAnsi"/>
                <w:bCs/>
                <w:sz w:val="22"/>
                <w:szCs w:val="22"/>
              </w:rPr>
              <w:t>Bilem</w:t>
            </w:r>
            <w:proofErr w:type="spellEnd"/>
            <w:r w:rsidR="004043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043E2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4043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H. </w:t>
            </w:r>
            <w:proofErr w:type="spellStart"/>
            <w:r w:rsidR="004043E2">
              <w:rPr>
                <w:rFonts w:asciiTheme="minorHAnsi" w:hAnsiTheme="minorHAnsi" w:cstheme="minorHAnsi"/>
                <w:bCs/>
                <w:sz w:val="22"/>
                <w:szCs w:val="22"/>
              </w:rPr>
              <w:t>Boboli</w:t>
            </w:r>
            <w:proofErr w:type="spellEnd"/>
          </w:p>
        </w:tc>
      </w:tr>
      <w:tr w:rsidR="00371CFA" w:rsidRPr="00ED646E" w14:paraId="64DA4F97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1D1817F5" w14:textId="631631D3" w:rsidR="007550A8" w:rsidRDefault="00371CFA" w:rsidP="00956464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11H</w:t>
            </w:r>
            <w:r w:rsidR="00277ACF">
              <w:rPr>
                <w:rFonts w:cstheme="minorHAnsi"/>
                <w:bCs/>
              </w:rPr>
              <w:t>15</w:t>
            </w:r>
          </w:p>
          <w:p w14:paraId="5905D877" w14:textId="55C155A1" w:rsidR="00371CFA" w:rsidRPr="00ED646E" w:rsidRDefault="00371CFA" w:rsidP="00371CFA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11</w:t>
            </w:r>
            <w:r w:rsidR="00694FD0" w:rsidRPr="00ED646E">
              <w:rPr>
                <w:rFonts w:cstheme="minorHAnsi"/>
                <w:bCs/>
              </w:rPr>
              <w:t>H</w:t>
            </w:r>
            <w:r w:rsidR="00277ACF">
              <w:rPr>
                <w:rFonts w:cstheme="minorHAnsi"/>
                <w:bCs/>
              </w:rPr>
              <w:t>45</w:t>
            </w:r>
          </w:p>
        </w:tc>
        <w:tc>
          <w:tcPr>
            <w:tcW w:w="9666" w:type="dxa"/>
          </w:tcPr>
          <w:p w14:paraId="6BFEC34E" w14:textId="1197E2B1" w:rsidR="00115BE4" w:rsidRDefault="003603CA" w:rsidP="00115BE4">
            <w:pPr>
              <w:rPr>
                <w:i/>
                <w:iCs/>
                <w:color w:val="FF0000"/>
              </w:rPr>
            </w:pPr>
            <w:r>
              <w:t>Quoi de neuf</w:t>
            </w:r>
            <w:r w:rsidR="00350F45">
              <w:t xml:space="preserve"> dans la mucoviscidose</w:t>
            </w:r>
            <w:r w:rsidR="00443A2D">
              <w:t> </w:t>
            </w:r>
            <w:r>
              <w:t>en Belgique ?</w:t>
            </w:r>
            <w:r w:rsidR="00443A2D">
              <w:t xml:space="preserve"> L. </w:t>
            </w:r>
            <w:proofErr w:type="spellStart"/>
            <w:r w:rsidR="00443A2D">
              <w:t>Hanssens</w:t>
            </w:r>
            <w:proofErr w:type="spellEnd"/>
          </w:p>
          <w:p w14:paraId="638AF4B2" w14:textId="79564049" w:rsidR="007550A8" w:rsidRPr="00ED646E" w:rsidRDefault="00CF1937" w:rsidP="00F26326">
            <w:pPr>
              <w:rPr>
                <w:rFonts w:cstheme="minorHAnsi"/>
                <w:bCs/>
              </w:rPr>
            </w:pPr>
            <w:r>
              <w:t xml:space="preserve">Organisation </w:t>
            </w:r>
            <w:r w:rsidR="00350F45">
              <w:t xml:space="preserve">des centres </w:t>
            </w:r>
            <w:r w:rsidR="003603CA">
              <w:t>de référence pour la mucoviscidose</w:t>
            </w:r>
            <w:r w:rsidR="004A7531">
              <w:t xml:space="preserve">. </w:t>
            </w:r>
            <w:r w:rsidR="00F26326">
              <w:t xml:space="preserve">R. </w:t>
            </w:r>
            <w:proofErr w:type="spellStart"/>
            <w:r w:rsidR="00F26326">
              <w:t>Epaud</w:t>
            </w:r>
            <w:proofErr w:type="spellEnd"/>
          </w:p>
        </w:tc>
      </w:tr>
      <w:tr w:rsidR="00371CFA" w:rsidRPr="00ED646E" w14:paraId="3486EC7D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262C4885" w14:textId="07D5484C" w:rsidR="00371CFA" w:rsidRPr="00ED646E" w:rsidRDefault="00371CFA" w:rsidP="00371CFA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</w:t>
            </w:r>
            <w:r w:rsidR="0059672A" w:rsidRPr="00ED646E">
              <w:rPr>
                <w:rFonts w:cstheme="minorHAnsi"/>
                <w:bCs/>
              </w:rPr>
              <w:t>2</w:t>
            </w:r>
            <w:r w:rsidRPr="00ED646E">
              <w:rPr>
                <w:rFonts w:cstheme="minorHAnsi"/>
                <w:bCs/>
              </w:rPr>
              <w:t>H</w:t>
            </w:r>
            <w:r w:rsidR="00277ACF">
              <w:rPr>
                <w:rFonts w:cstheme="minorHAnsi"/>
                <w:bCs/>
              </w:rPr>
              <w:t>15</w:t>
            </w:r>
          </w:p>
        </w:tc>
        <w:tc>
          <w:tcPr>
            <w:tcW w:w="9666" w:type="dxa"/>
          </w:tcPr>
          <w:p w14:paraId="0BE6E90A" w14:textId="63DE3774" w:rsidR="007550A8" w:rsidRPr="00ED646E" w:rsidRDefault="000D5EFA" w:rsidP="00443A2D">
            <w:pPr>
              <w:rPr>
                <w:rFonts w:cstheme="minorHAnsi"/>
                <w:bCs/>
              </w:rPr>
            </w:pPr>
            <w:r>
              <w:t>Dyskinésie ciliaire primitive</w:t>
            </w:r>
            <w:r w:rsidR="003603CA">
              <w:t>, un monde en mouvement</w:t>
            </w:r>
            <w:r w:rsidR="00854835">
              <w:t>.</w:t>
            </w:r>
            <w:r>
              <w:t xml:space="preserve"> C. </w:t>
            </w:r>
            <w:proofErr w:type="spellStart"/>
            <w:r>
              <w:t>Kempeneers</w:t>
            </w:r>
            <w:proofErr w:type="spellEnd"/>
            <w:r>
              <w:t xml:space="preserve"> </w:t>
            </w:r>
          </w:p>
        </w:tc>
      </w:tr>
      <w:tr w:rsidR="005D060F" w:rsidRPr="00ED646E" w14:paraId="3C3882AF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02444FEB" w14:textId="671B5333" w:rsidR="005D060F" w:rsidRPr="00ED646E" w:rsidRDefault="005D060F" w:rsidP="00371CF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12H</w:t>
            </w:r>
            <w:r w:rsidR="00277ACF">
              <w:rPr>
                <w:rFonts w:cstheme="minorHAnsi"/>
                <w:bCs/>
              </w:rPr>
              <w:t>35</w:t>
            </w:r>
          </w:p>
        </w:tc>
        <w:tc>
          <w:tcPr>
            <w:tcW w:w="9666" w:type="dxa"/>
          </w:tcPr>
          <w:p w14:paraId="11BA8978" w14:textId="66997BCF" w:rsidR="005D060F" w:rsidRDefault="000D5EFA" w:rsidP="005D060F">
            <w:r>
              <w:t xml:space="preserve">                                                                                  </w:t>
            </w:r>
            <w:r w:rsidR="00FE422C" w:rsidRPr="00ED646E">
              <w:rPr>
                <w:rFonts w:cstheme="minorHAnsi"/>
                <w:b/>
                <w:i/>
                <w:iCs/>
              </w:rPr>
              <w:t>Discussion</w:t>
            </w:r>
          </w:p>
        </w:tc>
      </w:tr>
      <w:tr w:rsidR="000D5EFA" w:rsidRPr="00ED646E" w14:paraId="25CE8B4D" w14:textId="77777777" w:rsidTr="00FE422C">
        <w:trPr>
          <w:gridAfter w:val="2"/>
          <w:wAfter w:w="19332" w:type="dxa"/>
        </w:trPr>
        <w:tc>
          <w:tcPr>
            <w:tcW w:w="800" w:type="dxa"/>
          </w:tcPr>
          <w:p w14:paraId="372B58AB" w14:textId="25F09CA5" w:rsidR="000D5EFA" w:rsidRPr="00ED646E" w:rsidRDefault="000D5EFA" w:rsidP="000D5EFA">
            <w:pPr>
              <w:rPr>
                <w:rFonts w:cstheme="minorHAnsi"/>
                <w:bCs/>
              </w:rPr>
            </w:pPr>
          </w:p>
        </w:tc>
      </w:tr>
      <w:tr w:rsidR="005D060F" w:rsidRPr="00ED646E" w14:paraId="59D03DDE" w14:textId="77777777" w:rsidTr="00FE422C">
        <w:trPr>
          <w:gridAfter w:val="1"/>
          <w:wAfter w:w="9666" w:type="dxa"/>
        </w:trPr>
        <w:tc>
          <w:tcPr>
            <w:tcW w:w="800" w:type="dxa"/>
            <w:tcBorders>
              <w:bottom w:val="single" w:sz="4" w:space="0" w:color="FFFFFF" w:themeColor="background1"/>
            </w:tcBorders>
          </w:tcPr>
          <w:p w14:paraId="105E069B" w14:textId="290404F5" w:rsidR="005D060F" w:rsidRPr="00ED646E" w:rsidRDefault="005D060F" w:rsidP="000D5EFA">
            <w:pPr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</w:t>
            </w:r>
            <w:r w:rsidR="00FB6299">
              <w:rPr>
                <w:rFonts w:cstheme="minorHAnsi"/>
                <w:bCs/>
              </w:rPr>
              <w:t>2</w:t>
            </w:r>
            <w:r w:rsidRPr="00ED646E">
              <w:rPr>
                <w:rFonts w:cstheme="minorHAnsi"/>
                <w:bCs/>
              </w:rPr>
              <w:t>H</w:t>
            </w:r>
            <w:r w:rsidR="00277ACF">
              <w:rPr>
                <w:rFonts w:cstheme="minorHAnsi"/>
                <w:bCs/>
              </w:rPr>
              <w:t>45</w:t>
            </w:r>
          </w:p>
        </w:tc>
        <w:tc>
          <w:tcPr>
            <w:tcW w:w="9666" w:type="dxa"/>
            <w:tcBorders>
              <w:bottom w:val="single" w:sz="4" w:space="0" w:color="FFFFFF" w:themeColor="background1"/>
            </w:tcBorders>
          </w:tcPr>
          <w:p w14:paraId="02302AB3" w14:textId="77777777" w:rsidR="005D060F" w:rsidRPr="00ED646E" w:rsidRDefault="005D060F" w:rsidP="005D06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646E">
              <w:rPr>
                <w:rFonts w:asciiTheme="minorHAnsi" w:hAnsiTheme="minorHAnsi" w:cstheme="minorHAnsi"/>
                <w:bCs/>
                <w:sz w:val="22"/>
                <w:szCs w:val="22"/>
              </w:rPr>
              <w:t>PAUSE Lunch – Visite des stands</w:t>
            </w:r>
          </w:p>
          <w:p w14:paraId="0CE2C5F5" w14:textId="7862F069" w:rsidR="005D060F" w:rsidRDefault="005D060F" w:rsidP="005D060F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6ADE6F5" w14:textId="77777777" w:rsidR="000D5EFA" w:rsidRPr="00ED646E" w:rsidRDefault="000D5EFA" w:rsidP="005D060F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2D112EF" w14:textId="515AB817" w:rsidR="005D060F" w:rsidRPr="00ED646E" w:rsidRDefault="005D060F" w:rsidP="005D06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D646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  <w:u w:val="single"/>
              </w:rPr>
              <w:t>APRES-MIDI </w:t>
            </w:r>
          </w:p>
        </w:tc>
      </w:tr>
      <w:tr w:rsidR="005D060F" w:rsidRPr="00ED646E" w14:paraId="55DE0639" w14:textId="77777777" w:rsidTr="00FE422C">
        <w:trPr>
          <w:gridAfter w:val="1"/>
          <w:wAfter w:w="9666" w:type="dxa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E263AA" w14:textId="77777777" w:rsidR="005D060F" w:rsidRPr="00ED646E" w:rsidRDefault="005D060F" w:rsidP="005D060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9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162775" w14:textId="77777777" w:rsidR="005D060F" w:rsidRPr="00ED646E" w:rsidRDefault="005D060F" w:rsidP="005D060F">
            <w:pPr>
              <w:jc w:val="center"/>
              <w:rPr>
                <w:rFonts w:cstheme="minorHAnsi"/>
                <w:bCs/>
                <w:noProof/>
                <w:lang w:eastAsia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23"/>
            </w:tblGrid>
            <w:tr w:rsidR="005D060F" w:rsidRPr="00ED646E" w14:paraId="768F1547" w14:textId="77777777" w:rsidTr="00C55F1D">
              <w:tc>
                <w:tcPr>
                  <w:tcW w:w="9423" w:type="dxa"/>
                </w:tcPr>
                <w:p w14:paraId="18F47DE9" w14:textId="1A6085BE" w:rsidR="005D060F" w:rsidRPr="00ED646E" w:rsidRDefault="005D060F" w:rsidP="005D060F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ED646E">
                    <w:rPr>
                      <w:rFonts w:cstheme="minorHAnsi"/>
                      <w:bCs/>
                    </w:rPr>
                    <w:t>1</w:t>
                  </w:r>
                  <w:r w:rsidR="00FB6299">
                    <w:rPr>
                      <w:rFonts w:cstheme="minorHAnsi"/>
                      <w:bCs/>
                    </w:rPr>
                    <w:t>3</w:t>
                  </w:r>
                  <w:r w:rsidRPr="00ED646E">
                    <w:rPr>
                      <w:rFonts w:cstheme="minorHAnsi"/>
                      <w:bCs/>
                    </w:rPr>
                    <w:t>H</w:t>
                  </w:r>
                  <w:r w:rsidR="00277ACF">
                    <w:rPr>
                      <w:rFonts w:cstheme="minorHAnsi"/>
                      <w:bCs/>
                    </w:rPr>
                    <w:t>45</w:t>
                  </w:r>
                  <w:r w:rsidRPr="00ED646E">
                    <w:rPr>
                      <w:rFonts w:cstheme="minorHAnsi"/>
                      <w:bCs/>
                    </w:rPr>
                    <w:t> : SESSION GBPF "</w:t>
                  </w:r>
                  <w:proofErr w:type="spellStart"/>
                  <w:r w:rsidRPr="00ED646E">
                    <w:rPr>
                      <w:rFonts w:cstheme="minorHAnsi"/>
                      <w:bCs/>
                    </w:rPr>
                    <w:t>Pediavox</w:t>
                  </w:r>
                  <w:proofErr w:type="spellEnd"/>
                  <w:r w:rsidRPr="00ED646E">
                    <w:rPr>
                      <w:rFonts w:cstheme="minorHAnsi"/>
                      <w:bCs/>
                    </w:rPr>
                    <w:t xml:space="preserve"> : les actualités pédiatriques belges" – Dr P. </w:t>
                  </w:r>
                  <w:proofErr w:type="spellStart"/>
                  <w:r w:rsidRPr="00ED646E">
                    <w:rPr>
                      <w:rFonts w:cstheme="minorHAnsi"/>
                      <w:bCs/>
                    </w:rPr>
                    <w:t>Philippet</w:t>
                  </w:r>
                  <w:proofErr w:type="spellEnd"/>
                  <w:r w:rsidRPr="00ED646E">
                    <w:rPr>
                      <w:rFonts w:cstheme="minorHAnsi"/>
                      <w:bCs/>
                    </w:rPr>
                    <w:t xml:space="preserve"> (président)</w:t>
                  </w:r>
                </w:p>
              </w:tc>
            </w:tr>
          </w:tbl>
          <w:p w14:paraId="6A30497D" w14:textId="77777777" w:rsidR="005D060F" w:rsidRPr="00ED646E" w:rsidRDefault="005D060F" w:rsidP="005D060F">
            <w:pPr>
              <w:jc w:val="center"/>
              <w:rPr>
                <w:rFonts w:cstheme="minorHAnsi"/>
                <w:bCs/>
                <w:noProof/>
                <w:lang w:eastAsia="fr-BE"/>
              </w:rPr>
            </w:pPr>
          </w:p>
          <w:p w14:paraId="5980349F" w14:textId="15E35490" w:rsidR="005D060F" w:rsidRPr="00ED646E" w:rsidRDefault="005D060F" w:rsidP="005D06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D646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ED646E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vertAlign w:val="superscript"/>
              </w:rPr>
              <w:t>ème</w:t>
            </w:r>
            <w:r w:rsidRPr="00ED646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session</w:t>
            </w:r>
            <w:r w:rsidR="0077428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: Asthme</w:t>
            </w:r>
          </w:p>
          <w:p w14:paraId="255C02A4" w14:textId="6A2E618D" w:rsidR="005D060F" w:rsidRPr="004A7531" w:rsidRDefault="00115BE4" w:rsidP="005D060F">
            <w:pPr>
              <w:jc w:val="center"/>
              <w:rPr>
                <w:rFonts w:cstheme="minorHAnsi"/>
                <w:bCs/>
                <w:noProof/>
                <w:lang w:eastAsia="fr-BE"/>
              </w:rPr>
            </w:pPr>
            <w:r w:rsidRPr="004A7531">
              <w:rPr>
                <w:rFonts w:cstheme="minorHAnsi"/>
                <w:bCs/>
                <w:noProof/>
                <w:lang w:eastAsia="fr-BE"/>
              </w:rPr>
              <w:t xml:space="preserve">Modérateurs : </w:t>
            </w:r>
            <w:r w:rsidR="00C71545">
              <w:rPr>
                <w:rFonts w:cstheme="minorHAnsi"/>
                <w:bCs/>
                <w:noProof/>
                <w:lang w:eastAsia="fr-BE"/>
              </w:rPr>
              <w:t>P. Chaouat</w:t>
            </w:r>
            <w:r w:rsidR="00297BD6">
              <w:rPr>
                <w:rFonts w:cstheme="minorHAnsi"/>
                <w:bCs/>
                <w:noProof/>
                <w:lang w:eastAsia="fr-BE"/>
              </w:rPr>
              <w:t xml:space="preserve"> </w:t>
            </w:r>
            <w:r w:rsidR="00297BD6">
              <w:rPr>
                <w:rFonts w:cstheme="minorHAnsi"/>
                <w:bCs/>
              </w:rPr>
              <w:t xml:space="preserve">– </w:t>
            </w:r>
            <w:r w:rsidR="00CD3FA2">
              <w:rPr>
                <w:rFonts w:cstheme="minorHAnsi"/>
                <w:bCs/>
                <w:noProof/>
                <w:lang w:eastAsia="fr-BE"/>
              </w:rPr>
              <w:t>P. Tshimanga</w:t>
            </w:r>
            <w:r w:rsidR="00C71545">
              <w:rPr>
                <w:rFonts w:cstheme="minorHAnsi"/>
                <w:bCs/>
                <w:noProof/>
                <w:lang w:eastAsia="fr-BE"/>
              </w:rPr>
              <w:t xml:space="preserve"> </w:t>
            </w:r>
          </w:p>
        </w:tc>
      </w:tr>
      <w:tr w:rsidR="00FE422C" w:rsidRPr="00ED646E" w14:paraId="4C57B2C1" w14:textId="0A04EE70" w:rsidTr="00FE422C">
        <w:trPr>
          <w:trHeight w:val="1983"/>
        </w:trPr>
        <w:tc>
          <w:tcPr>
            <w:tcW w:w="800" w:type="dxa"/>
            <w:tcBorders>
              <w:top w:val="single" w:sz="4" w:space="0" w:color="FFFFFF" w:themeColor="background1"/>
            </w:tcBorders>
          </w:tcPr>
          <w:p w14:paraId="2DC01F62" w14:textId="480C6F61" w:rsidR="00FE422C" w:rsidRPr="00ED646E" w:rsidRDefault="00FE422C" w:rsidP="00FE422C">
            <w:pPr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</w:t>
            </w:r>
            <w:r w:rsidR="00277ACF">
              <w:rPr>
                <w:rFonts w:cstheme="minorHAnsi"/>
                <w:bCs/>
              </w:rPr>
              <w:t>4H05</w:t>
            </w:r>
          </w:p>
          <w:p w14:paraId="2DAB083F" w14:textId="3A078C99" w:rsidR="00DC12F8" w:rsidRDefault="00277ACF" w:rsidP="00DC12F8">
            <w:r>
              <w:t>14H35 15H05 15H25</w:t>
            </w:r>
          </w:p>
          <w:p w14:paraId="5691DC38" w14:textId="77777777" w:rsidR="00DC12F8" w:rsidRDefault="00DC12F8" w:rsidP="00DC12F8"/>
          <w:p w14:paraId="3E80B729" w14:textId="5BC4455B" w:rsidR="00FE422C" w:rsidRPr="00ED646E" w:rsidRDefault="00277ACF" w:rsidP="00DC12F8">
            <w:r>
              <w:t>15H35</w:t>
            </w:r>
            <w:r w:rsidR="00FE422C">
              <w:t xml:space="preserve">    </w:t>
            </w:r>
          </w:p>
        </w:tc>
        <w:tc>
          <w:tcPr>
            <w:tcW w:w="9666" w:type="dxa"/>
            <w:tcBorders>
              <w:top w:val="single" w:sz="4" w:space="0" w:color="FFFFFF" w:themeColor="background1"/>
            </w:tcBorders>
          </w:tcPr>
          <w:p w14:paraId="21F8115C" w14:textId="57C478E0" w:rsidR="00FE422C" w:rsidRPr="003603CA" w:rsidRDefault="003603CA" w:rsidP="00FE422C">
            <w:pPr>
              <w:pStyle w:val="Standard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</w:pPr>
            <w:r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L’a</w:t>
            </w:r>
            <w:r w:rsidR="00350F45"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sthme</w:t>
            </w:r>
            <w:r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 xml:space="preserve">, quelle prise en charge pour quel patient ? </w:t>
            </w:r>
            <w:r w:rsidR="00FE422C"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T. De Saint Moulin </w:t>
            </w:r>
          </w:p>
          <w:p w14:paraId="3313C958" w14:textId="75DF0888" w:rsidR="00350F45" w:rsidRPr="003603CA" w:rsidRDefault="003603CA" w:rsidP="00FE422C">
            <w:pPr>
              <w:pStyle w:val="Standard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</w:pPr>
            <w:r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Nouveaux traitements dans l’a</w:t>
            </w:r>
            <w:r w:rsidR="00350F45"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sthme sévère</w:t>
            </w:r>
            <w:r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.</w:t>
            </w:r>
            <w:r w:rsidR="00350F45"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 xml:space="preserve"> </w:t>
            </w:r>
            <w:r w:rsidR="00874D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 xml:space="preserve">N. </w:t>
            </w:r>
            <w:proofErr w:type="spellStart"/>
            <w:r w:rsidR="00874D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Lefevre</w:t>
            </w:r>
            <w:proofErr w:type="spellEnd"/>
          </w:p>
          <w:p w14:paraId="23CA2C9B" w14:textId="1AFF730D" w:rsidR="00FE422C" w:rsidRPr="003603CA" w:rsidRDefault="003603CA" w:rsidP="00FE422C">
            <w:pPr>
              <w:pStyle w:val="Standard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</w:pPr>
            <w:r w:rsidRPr="003603C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 xml:space="preserve">La bronchite bactérienne persistante. </w:t>
            </w:r>
            <w:r w:rsidR="004A753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 xml:space="preserve">E. </w:t>
            </w:r>
            <w:proofErr w:type="spellStart"/>
            <w:r w:rsidR="004A753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>Bodart</w:t>
            </w:r>
            <w:proofErr w:type="spellEnd"/>
            <w:r w:rsidR="00297BD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fr-BE" w:eastAsia="en-US"/>
              </w:rPr>
              <w:t xml:space="preserve"> </w:t>
            </w:r>
          </w:p>
          <w:p w14:paraId="12675E77" w14:textId="1149600F" w:rsidR="00DC12F8" w:rsidRDefault="00DC12F8" w:rsidP="00FE422C">
            <w:pPr>
              <w:pStyle w:val="Standard"/>
              <w:snapToGrid w:val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                                                                     </w:t>
            </w:r>
            <w:r w:rsidRPr="00ED646E">
              <w:rPr>
                <w:rFonts w:cstheme="minorHAnsi"/>
                <w:b/>
                <w:i/>
                <w:iCs/>
              </w:rPr>
              <w:t>Discussion</w:t>
            </w:r>
          </w:p>
          <w:p w14:paraId="46F6DC4A" w14:textId="77777777" w:rsidR="00DC12F8" w:rsidRDefault="00DC12F8" w:rsidP="00FE422C">
            <w:pPr>
              <w:pStyle w:val="Standard"/>
              <w:snapToGrid w:val="0"/>
              <w:rPr>
                <w:rFonts w:cstheme="minorHAnsi"/>
                <w:b/>
                <w:i/>
                <w:iCs/>
              </w:rPr>
            </w:pPr>
          </w:p>
          <w:p w14:paraId="32B9246C" w14:textId="77777777" w:rsidR="00DC12F8" w:rsidRDefault="00DC12F8" w:rsidP="00DC12F8">
            <w:pPr>
              <w:jc w:val="center"/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PAUSE Café – Visite des stands</w:t>
            </w:r>
          </w:p>
          <w:p w14:paraId="277EF3B2" w14:textId="62C1CA24" w:rsidR="00DC12F8" w:rsidRPr="00ED646E" w:rsidRDefault="00DC12F8" w:rsidP="00FE422C">
            <w:pPr>
              <w:pStyle w:val="Standard"/>
              <w:snapToGrid w:val="0"/>
              <w:rPr>
                <w:rFonts w:cstheme="minorHAnsi"/>
                <w:bCs/>
                <w:noProof/>
                <w:sz w:val="22"/>
                <w:szCs w:val="22"/>
                <w:lang w:eastAsia="fr-BE"/>
              </w:rPr>
            </w:pPr>
          </w:p>
        </w:tc>
        <w:tc>
          <w:tcPr>
            <w:tcW w:w="9666" w:type="dxa"/>
          </w:tcPr>
          <w:p w14:paraId="7A3C03D8" w14:textId="77777777" w:rsidR="00FE422C" w:rsidRPr="00ED646E" w:rsidRDefault="00FE422C" w:rsidP="00FE422C"/>
        </w:tc>
      </w:tr>
      <w:tr w:rsidR="00FE422C" w:rsidRPr="00ED646E" w14:paraId="40582EBB" w14:textId="77777777" w:rsidTr="00FE422C">
        <w:trPr>
          <w:gridAfter w:val="1"/>
          <w:wAfter w:w="9666" w:type="dxa"/>
        </w:trPr>
        <w:tc>
          <w:tcPr>
            <w:tcW w:w="800" w:type="dxa"/>
            <w:tcBorders>
              <w:top w:val="single" w:sz="4" w:space="0" w:color="FFFFFF" w:themeColor="background1"/>
            </w:tcBorders>
          </w:tcPr>
          <w:p w14:paraId="5B716DB4" w14:textId="25867D46" w:rsidR="00FE422C" w:rsidRPr="00ED646E" w:rsidRDefault="00FE422C" w:rsidP="00FE422C">
            <w:pPr>
              <w:rPr>
                <w:rFonts w:cstheme="minorHAnsi"/>
                <w:bCs/>
              </w:rPr>
            </w:pPr>
          </w:p>
        </w:tc>
        <w:tc>
          <w:tcPr>
            <w:tcW w:w="9666" w:type="dxa"/>
            <w:tcBorders>
              <w:top w:val="single" w:sz="4" w:space="0" w:color="FFFFFF" w:themeColor="background1"/>
            </w:tcBorders>
          </w:tcPr>
          <w:p w14:paraId="298A7932" w14:textId="77777777" w:rsidR="00FE422C" w:rsidRPr="00ED646E" w:rsidRDefault="00FE422C" w:rsidP="00FE422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E422C" w:rsidRPr="00ED646E" w14:paraId="03D908DD" w14:textId="77777777" w:rsidTr="00FE422C">
        <w:trPr>
          <w:gridAfter w:val="1"/>
          <w:wAfter w:w="9666" w:type="dxa"/>
        </w:trPr>
        <w:tc>
          <w:tcPr>
            <w:tcW w:w="800" w:type="dxa"/>
          </w:tcPr>
          <w:p w14:paraId="1205A549" w14:textId="77777777" w:rsidR="00FE422C" w:rsidRPr="00ED646E" w:rsidRDefault="00FE422C" w:rsidP="00FE422C">
            <w:pPr>
              <w:rPr>
                <w:rFonts w:cstheme="minorHAnsi"/>
                <w:bCs/>
              </w:rPr>
            </w:pPr>
          </w:p>
          <w:p w14:paraId="7DA2A3D4" w14:textId="77777777" w:rsidR="00FE422C" w:rsidRPr="00ED646E" w:rsidRDefault="00FE422C" w:rsidP="00FE422C">
            <w:pPr>
              <w:rPr>
                <w:rFonts w:cstheme="minorHAnsi"/>
                <w:bCs/>
              </w:rPr>
            </w:pPr>
          </w:p>
          <w:p w14:paraId="7232B270" w14:textId="2BBBAF7F" w:rsidR="00FE422C" w:rsidRPr="00ED646E" w:rsidRDefault="00FE422C" w:rsidP="00FE422C">
            <w:pPr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</w:t>
            </w:r>
            <w:r w:rsidR="00277ACF">
              <w:rPr>
                <w:rFonts w:cstheme="minorHAnsi"/>
                <w:bCs/>
              </w:rPr>
              <w:t>5H55</w:t>
            </w:r>
          </w:p>
          <w:p w14:paraId="55FABA42" w14:textId="25D9ADBB" w:rsidR="00FE422C" w:rsidRDefault="00FE422C" w:rsidP="00FE422C">
            <w:pPr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16H</w:t>
            </w:r>
            <w:r w:rsidR="00277ACF">
              <w:rPr>
                <w:rFonts w:cstheme="minorHAnsi"/>
                <w:bCs/>
              </w:rPr>
              <w:t>15</w:t>
            </w:r>
          </w:p>
          <w:p w14:paraId="43C91F18" w14:textId="61542EF7" w:rsidR="00FE422C" w:rsidRPr="00ED646E" w:rsidRDefault="00FE422C" w:rsidP="00FE422C">
            <w:pPr>
              <w:rPr>
                <w:rFonts w:cstheme="minorHAnsi"/>
                <w:bCs/>
              </w:rPr>
            </w:pPr>
            <w:r w:rsidRPr="00ED646E">
              <w:rPr>
                <w:rFonts w:cstheme="minorHAnsi"/>
                <w:bCs/>
              </w:rPr>
              <w:t>1</w:t>
            </w:r>
            <w:r w:rsidR="00F36EA3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>H</w:t>
            </w:r>
            <w:r w:rsidR="00277ACF">
              <w:rPr>
                <w:rFonts w:cstheme="minorHAnsi"/>
                <w:bCs/>
              </w:rPr>
              <w:t>35</w:t>
            </w:r>
          </w:p>
          <w:p w14:paraId="15BAA84C" w14:textId="2C1290CF" w:rsidR="00FE422C" w:rsidRPr="00ED646E" w:rsidRDefault="004043E2" w:rsidP="00FE42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17H00</w:t>
            </w:r>
          </w:p>
          <w:p w14:paraId="34D73783" w14:textId="35899C91" w:rsidR="00FE422C" w:rsidRDefault="00FE422C" w:rsidP="00FE422C">
            <w:pPr>
              <w:rPr>
                <w:rFonts w:cstheme="minorHAnsi"/>
                <w:bCs/>
              </w:rPr>
            </w:pPr>
          </w:p>
          <w:p w14:paraId="3F797681" w14:textId="77777777" w:rsidR="00FE422C" w:rsidRDefault="00FE422C" w:rsidP="00FE422C">
            <w:pPr>
              <w:rPr>
                <w:rFonts w:cstheme="minorHAnsi"/>
                <w:bCs/>
              </w:rPr>
            </w:pPr>
          </w:p>
          <w:p w14:paraId="31C40B81" w14:textId="4F9676D8" w:rsidR="00FE422C" w:rsidRPr="00ED646E" w:rsidRDefault="00FE422C" w:rsidP="00FE422C">
            <w:pPr>
              <w:rPr>
                <w:rFonts w:cstheme="minorHAnsi"/>
                <w:bCs/>
              </w:rPr>
            </w:pPr>
          </w:p>
        </w:tc>
        <w:tc>
          <w:tcPr>
            <w:tcW w:w="9666" w:type="dxa"/>
          </w:tcPr>
          <w:p w14:paraId="48FA2922" w14:textId="1EDA064B" w:rsidR="00FE422C" w:rsidRPr="00ED646E" w:rsidRDefault="00FE422C" w:rsidP="00FE422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D646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4</w:t>
            </w:r>
            <w:r w:rsidRPr="00ED646E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vertAlign w:val="superscript"/>
              </w:rPr>
              <w:t>ème</w:t>
            </w:r>
            <w:r w:rsidRPr="00ED646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session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: Prématurité</w:t>
            </w:r>
          </w:p>
          <w:p w14:paraId="16B2AAB9" w14:textId="7315857D" w:rsidR="00FE422C" w:rsidRDefault="00FE422C" w:rsidP="00FE422C">
            <w:pPr>
              <w:tabs>
                <w:tab w:val="left" w:pos="3190"/>
                <w:tab w:val="center" w:pos="4716"/>
              </w:tabs>
              <w:rPr>
                <w:rFonts w:cstheme="minorHAnsi"/>
                <w:bCs/>
                <w:noProof/>
                <w:lang w:eastAsia="fr-BE"/>
              </w:rPr>
            </w:pPr>
            <w:r>
              <w:rPr>
                <w:rFonts w:cstheme="minorHAnsi"/>
                <w:bCs/>
                <w:noProof/>
                <w:lang w:eastAsia="fr-BE"/>
              </w:rPr>
              <w:tab/>
              <w:t>Modérateurs :</w:t>
            </w:r>
            <w:r w:rsidR="00C71545">
              <w:rPr>
                <w:rFonts w:cstheme="minorHAnsi"/>
                <w:bCs/>
                <w:noProof/>
                <w:lang w:eastAsia="fr-BE"/>
              </w:rPr>
              <w:t> </w:t>
            </w:r>
            <w:r w:rsidR="00DC3A38">
              <w:rPr>
                <w:rFonts w:cstheme="minorHAnsi"/>
                <w:bCs/>
              </w:rPr>
              <w:t>T. De</w:t>
            </w:r>
            <w:r w:rsidR="008E3916">
              <w:rPr>
                <w:rFonts w:cstheme="minorHAnsi"/>
                <w:bCs/>
              </w:rPr>
              <w:t xml:space="preserve"> Saint Moulin</w:t>
            </w:r>
            <w:r w:rsidR="00297BD6">
              <w:rPr>
                <w:rFonts w:cstheme="minorHAnsi"/>
                <w:bCs/>
              </w:rPr>
              <w:t xml:space="preserve"> </w:t>
            </w:r>
            <w:r w:rsidR="008E3916">
              <w:rPr>
                <w:rFonts w:cstheme="minorHAnsi"/>
                <w:bCs/>
                <w:noProof/>
                <w:lang w:eastAsia="fr-BE"/>
              </w:rPr>
              <w:t xml:space="preserve"> </w:t>
            </w:r>
            <w:r w:rsidR="008E3916">
              <w:rPr>
                <w:rFonts w:cstheme="minorHAnsi"/>
                <w:bCs/>
              </w:rPr>
              <w:t>–  E. Gueulette</w:t>
            </w:r>
          </w:p>
          <w:p w14:paraId="6C8763F4" w14:textId="5255FE71" w:rsidR="00FE422C" w:rsidRDefault="003603CA" w:rsidP="00FE422C">
            <w:pPr>
              <w:rPr>
                <w:color w:val="FF0000"/>
              </w:rPr>
            </w:pPr>
            <w:r>
              <w:t>Où en sont les</w:t>
            </w:r>
            <w:r w:rsidR="00350F45">
              <w:t xml:space="preserve"> évolutions vaccinales et </w:t>
            </w:r>
            <w:r>
              <w:t xml:space="preserve">les </w:t>
            </w:r>
            <w:r w:rsidR="00350F45">
              <w:t xml:space="preserve">anticorps </w:t>
            </w:r>
            <w:r>
              <w:t>monoclonaux dans le RSV ?</w:t>
            </w:r>
            <w:r w:rsidR="00FE422C">
              <w:t xml:space="preserve"> </w:t>
            </w:r>
            <w:r w:rsidR="00C02078">
              <w:t xml:space="preserve">S. </w:t>
            </w:r>
            <w:proofErr w:type="spellStart"/>
            <w:r w:rsidR="00C02078">
              <w:t>Blument</w:t>
            </w:r>
            <w:r w:rsidR="00443A2D">
              <w:t>al</w:t>
            </w:r>
            <w:proofErr w:type="spellEnd"/>
            <w:r w:rsidR="00A741AD" w:rsidRPr="00A741AD">
              <w:t xml:space="preserve"> </w:t>
            </w:r>
          </w:p>
          <w:p w14:paraId="03D2A166" w14:textId="038AEA06" w:rsidR="00FE422C" w:rsidRPr="00A741AD" w:rsidRDefault="00065D3D" w:rsidP="00FE422C">
            <w:pPr>
              <w:rPr>
                <w:rFonts w:ascii="Calibri" w:hAnsi="Calibri" w:cs="Calibri"/>
                <w:i/>
                <w:iCs/>
              </w:rPr>
            </w:pPr>
            <w:r w:rsidRPr="00065D3D">
              <w:rPr>
                <w:rFonts w:cstheme="minorHAnsi"/>
              </w:rPr>
              <w:t>Dysplasie broncho-pulmonaire modérée à sévère: oxygène ou ventilation à domicile</w:t>
            </w:r>
            <w:r w:rsidR="00854835">
              <w:t>?</w:t>
            </w:r>
            <w:r w:rsidR="003603CA">
              <w:t xml:space="preserve"> </w:t>
            </w:r>
            <w:r w:rsidR="00A741AD" w:rsidRPr="00A741AD">
              <w:t xml:space="preserve">A. </w:t>
            </w:r>
            <w:proofErr w:type="spellStart"/>
            <w:r w:rsidR="00A741AD" w:rsidRPr="00A741AD">
              <w:t>Vuckovic</w:t>
            </w:r>
            <w:proofErr w:type="spellEnd"/>
            <w:r w:rsidR="00A741AD" w:rsidRPr="00A741AD">
              <w:t xml:space="preserve"> </w:t>
            </w:r>
          </w:p>
          <w:p w14:paraId="25D33CEA" w14:textId="33D4AF48" w:rsidR="00A741AD" w:rsidRPr="00DA225C" w:rsidRDefault="00FE422C" w:rsidP="00A741AD">
            <w:pPr>
              <w:jc w:val="center"/>
              <w:rPr>
                <w:rFonts w:cstheme="minorHAnsi"/>
                <w:b/>
                <w:i/>
                <w:iCs/>
              </w:rPr>
            </w:pPr>
            <w:r w:rsidRPr="00DA225C">
              <w:rPr>
                <w:rFonts w:cstheme="minorHAnsi"/>
                <w:b/>
                <w:i/>
                <w:iCs/>
              </w:rPr>
              <w:t>Discussion</w:t>
            </w:r>
          </w:p>
          <w:p w14:paraId="09516144" w14:textId="77777777" w:rsidR="00FE422C" w:rsidRDefault="00FE422C" w:rsidP="00FE422C">
            <w:pPr>
              <w:jc w:val="center"/>
              <w:rPr>
                <w:rFonts w:cstheme="minorHAnsi"/>
                <w:b/>
                <w:color w:val="00B0F0"/>
              </w:rPr>
            </w:pPr>
            <w:r w:rsidRPr="004A5253">
              <w:rPr>
                <w:rFonts w:cstheme="minorHAnsi"/>
                <w:b/>
                <w:color w:val="00B0F0"/>
              </w:rPr>
              <w:t>Fin de la réunion scientifique</w:t>
            </w:r>
          </w:p>
          <w:p w14:paraId="1C73F6BF" w14:textId="77777777" w:rsidR="00FE422C" w:rsidRDefault="00FE422C" w:rsidP="00FE422C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D84AC3B" w14:textId="77777777" w:rsidR="00FE422C" w:rsidRDefault="00FE422C" w:rsidP="00FE422C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8C2A907" w14:textId="77777777" w:rsidR="00FE422C" w:rsidRDefault="00FE422C" w:rsidP="00FE422C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7A9882E" w14:textId="77777777" w:rsidR="00FE422C" w:rsidRDefault="00FE422C" w:rsidP="00FE422C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2084F5A" w14:textId="7EDB21B8" w:rsidR="00FE422C" w:rsidRPr="00ED646E" w:rsidRDefault="00FE422C" w:rsidP="00FE422C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74F94BFB" w14:textId="76721562" w:rsidR="00F55A95" w:rsidRPr="00E77724" w:rsidRDefault="00E77724" w:rsidP="009C761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77724">
        <w:rPr>
          <w:b/>
          <w:bCs/>
          <w:sz w:val="32"/>
          <w:szCs w:val="32"/>
          <w:u w:val="single"/>
        </w:rPr>
        <w:lastRenderedPageBreak/>
        <w:t>Liste des orateurs</w:t>
      </w:r>
    </w:p>
    <w:p w14:paraId="2D260974" w14:textId="77777777" w:rsidR="00E77724" w:rsidRPr="002D6E17" w:rsidRDefault="00E77724" w:rsidP="009C7618">
      <w:pPr>
        <w:spacing w:after="0" w:line="240" w:lineRule="auto"/>
        <w:jc w:val="center"/>
        <w:rPr>
          <w:bCs/>
          <w:sz w:val="40"/>
          <w:szCs w:val="40"/>
          <w:u w:val="single"/>
        </w:rPr>
      </w:pPr>
    </w:p>
    <w:p w14:paraId="0B279CAE" w14:textId="77777777" w:rsidR="00C02078" w:rsidRDefault="00C02078" w:rsidP="009C7618">
      <w:pPr>
        <w:spacing w:after="0" w:line="240" w:lineRule="auto"/>
        <w:jc w:val="center"/>
        <w:rPr>
          <w:bCs/>
        </w:rPr>
      </w:pPr>
      <w:r>
        <w:rPr>
          <w:bCs/>
        </w:rPr>
        <w:t>Docteur BLUMENTAL Sophie, HUDERF Bruxelles</w:t>
      </w:r>
    </w:p>
    <w:p w14:paraId="4BD5A7DF" w14:textId="09B287D2" w:rsidR="00C02078" w:rsidRDefault="00C02078" w:rsidP="009C7618">
      <w:pPr>
        <w:spacing w:after="0" w:line="240" w:lineRule="auto"/>
        <w:jc w:val="center"/>
        <w:rPr>
          <w:bCs/>
        </w:rPr>
      </w:pPr>
      <w:r>
        <w:rPr>
          <w:bCs/>
        </w:rPr>
        <w:t>Professeur BODART Eddy, CHU UCL Namur</w:t>
      </w:r>
    </w:p>
    <w:p w14:paraId="05BAE6FE" w14:textId="45010C26" w:rsidR="00C02078" w:rsidRDefault="00C02078" w:rsidP="00C02078">
      <w:pPr>
        <w:spacing w:after="0" w:line="240" w:lineRule="auto"/>
        <w:jc w:val="center"/>
        <w:rPr>
          <w:bCs/>
        </w:rPr>
      </w:pPr>
      <w:r>
        <w:rPr>
          <w:bCs/>
        </w:rPr>
        <w:t xml:space="preserve">Docteur DE SAINT MOULIN Thierry, </w:t>
      </w:r>
      <w:r w:rsidR="0005748D">
        <w:rPr>
          <w:bCs/>
        </w:rPr>
        <w:t>Clinique Saint-Pierre Ottiginies</w:t>
      </w:r>
    </w:p>
    <w:p w14:paraId="0E87AF4E" w14:textId="5E95EEBA" w:rsidR="00E77724" w:rsidRDefault="00E77724" w:rsidP="009C7618">
      <w:pPr>
        <w:spacing w:after="0" w:line="240" w:lineRule="auto"/>
        <w:jc w:val="center"/>
        <w:rPr>
          <w:bCs/>
        </w:rPr>
      </w:pPr>
      <w:r>
        <w:rPr>
          <w:bCs/>
        </w:rPr>
        <w:t>Professeur EPAUD Ralph, CHI Créteil</w:t>
      </w:r>
    </w:p>
    <w:p w14:paraId="2D019C89" w14:textId="7D04C12A" w:rsidR="008B485B" w:rsidRDefault="008B485B" w:rsidP="009C7618">
      <w:pPr>
        <w:spacing w:after="0" w:line="240" w:lineRule="auto"/>
        <w:jc w:val="center"/>
        <w:rPr>
          <w:bCs/>
        </w:rPr>
      </w:pPr>
      <w:r>
        <w:rPr>
          <w:bCs/>
        </w:rPr>
        <w:t>Docteur FRERE Julie, CHR Liège</w:t>
      </w:r>
    </w:p>
    <w:p w14:paraId="36D0AE4A" w14:textId="065CF59E" w:rsidR="009C7618" w:rsidRDefault="00E77724" w:rsidP="009C7618">
      <w:pPr>
        <w:spacing w:after="0" w:line="240" w:lineRule="auto"/>
        <w:jc w:val="center"/>
        <w:rPr>
          <w:bCs/>
        </w:rPr>
      </w:pPr>
      <w:r w:rsidRPr="00E77724">
        <w:rPr>
          <w:bCs/>
        </w:rPr>
        <w:t xml:space="preserve">Docteur </w:t>
      </w:r>
      <w:r>
        <w:rPr>
          <w:bCs/>
        </w:rPr>
        <w:t>HANSSENS Laurence</w:t>
      </w:r>
      <w:r w:rsidRPr="00E77724">
        <w:rPr>
          <w:bCs/>
        </w:rPr>
        <w:t xml:space="preserve">, </w:t>
      </w:r>
      <w:r>
        <w:rPr>
          <w:bCs/>
        </w:rPr>
        <w:t>HUDERF Bruxelles</w:t>
      </w:r>
    </w:p>
    <w:p w14:paraId="74B1D9C0" w14:textId="77777777" w:rsidR="008B485B" w:rsidRDefault="00E77724" w:rsidP="009C7618">
      <w:pPr>
        <w:spacing w:after="0" w:line="240" w:lineRule="auto"/>
        <w:jc w:val="center"/>
        <w:rPr>
          <w:bCs/>
        </w:rPr>
      </w:pPr>
      <w:r>
        <w:rPr>
          <w:bCs/>
        </w:rPr>
        <w:t xml:space="preserve">Docteur KEMPENEERS Céline, </w:t>
      </w:r>
      <w:r w:rsidR="008B485B">
        <w:rPr>
          <w:bCs/>
        </w:rPr>
        <w:t xml:space="preserve">CHR Liège </w:t>
      </w:r>
    </w:p>
    <w:p w14:paraId="6127B9AF" w14:textId="58671679" w:rsidR="00E77724" w:rsidRDefault="004043E2" w:rsidP="009C7618">
      <w:pPr>
        <w:spacing w:after="0" w:line="240" w:lineRule="auto"/>
        <w:jc w:val="center"/>
        <w:rPr>
          <w:bCs/>
        </w:rPr>
      </w:pPr>
      <w:r>
        <w:rPr>
          <w:bCs/>
        </w:rPr>
        <w:t>Professeur</w:t>
      </w:r>
      <w:r w:rsidR="00E77724">
        <w:rPr>
          <w:bCs/>
        </w:rPr>
        <w:t xml:space="preserve"> LEFEVRE Nicolas, HUDERF Bruxelles</w:t>
      </w:r>
    </w:p>
    <w:p w14:paraId="6A4FE05F" w14:textId="429115CA" w:rsidR="00E77724" w:rsidRDefault="00E77724" w:rsidP="009C7618">
      <w:pPr>
        <w:spacing w:after="0" w:line="240" w:lineRule="auto"/>
        <w:jc w:val="center"/>
        <w:rPr>
          <w:bCs/>
        </w:rPr>
      </w:pPr>
      <w:r w:rsidRPr="00E77724">
        <w:rPr>
          <w:bCs/>
        </w:rPr>
        <w:t xml:space="preserve">Docteur PIERART Frédéric, CHC </w:t>
      </w:r>
      <w:proofErr w:type="spellStart"/>
      <w:r w:rsidRPr="00E77724">
        <w:rPr>
          <w:bCs/>
        </w:rPr>
        <w:t>MontLégia</w:t>
      </w:r>
      <w:proofErr w:type="spellEnd"/>
      <w:r>
        <w:rPr>
          <w:bCs/>
        </w:rPr>
        <w:t xml:space="preserve"> Liège</w:t>
      </w:r>
    </w:p>
    <w:p w14:paraId="21113724" w14:textId="5033DDAC" w:rsidR="00C02078" w:rsidRPr="00E77724" w:rsidRDefault="004043E2" w:rsidP="009C7618">
      <w:pPr>
        <w:spacing w:after="0" w:line="240" w:lineRule="auto"/>
        <w:jc w:val="center"/>
        <w:rPr>
          <w:bCs/>
        </w:rPr>
      </w:pPr>
      <w:r>
        <w:rPr>
          <w:bCs/>
        </w:rPr>
        <w:t>Professeur</w:t>
      </w:r>
      <w:r w:rsidR="00C02078">
        <w:rPr>
          <w:bCs/>
        </w:rPr>
        <w:t xml:space="preserve"> VUCKOVIC Aline, HUDERF Bruxelles</w:t>
      </w:r>
    </w:p>
    <w:p w14:paraId="02D117C8" w14:textId="77777777" w:rsidR="00E77724" w:rsidRPr="00E77724" w:rsidRDefault="00E77724" w:rsidP="009C7618">
      <w:pPr>
        <w:spacing w:after="0" w:line="240" w:lineRule="auto"/>
        <w:jc w:val="center"/>
        <w:rPr>
          <w:bCs/>
          <w:sz w:val="32"/>
          <w:szCs w:val="32"/>
        </w:rPr>
      </w:pPr>
    </w:p>
    <w:p w14:paraId="66F70B09" w14:textId="77777777" w:rsidR="002D6E17" w:rsidRDefault="002D6E17" w:rsidP="009C7618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027A35D5" w14:textId="735C0B2F" w:rsidR="009C7618" w:rsidRDefault="00E77724" w:rsidP="009C761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77724">
        <w:rPr>
          <w:b/>
          <w:bCs/>
          <w:sz w:val="32"/>
          <w:szCs w:val="32"/>
          <w:u w:val="single"/>
        </w:rPr>
        <w:t>Liste des modérateurs</w:t>
      </w:r>
    </w:p>
    <w:p w14:paraId="3E7A22E7" w14:textId="77777777" w:rsidR="00840213" w:rsidRPr="00E77724" w:rsidRDefault="00840213" w:rsidP="009C761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5D5F95A" w14:textId="77777777" w:rsidR="004043E2" w:rsidRDefault="004043E2" w:rsidP="00840213">
      <w:pPr>
        <w:spacing w:after="0" w:line="240" w:lineRule="auto"/>
        <w:jc w:val="center"/>
        <w:rPr>
          <w:bCs/>
        </w:rPr>
      </w:pPr>
      <w:r>
        <w:rPr>
          <w:bCs/>
        </w:rPr>
        <w:t xml:space="preserve">Docteur BILEM Nathalie, Clinique Saint-Pierre </w:t>
      </w:r>
      <w:proofErr w:type="spellStart"/>
      <w:r>
        <w:rPr>
          <w:bCs/>
        </w:rPr>
        <w:t>Ottignies</w:t>
      </w:r>
      <w:proofErr w:type="spellEnd"/>
    </w:p>
    <w:p w14:paraId="29CECEB4" w14:textId="77777777" w:rsidR="004043E2" w:rsidRDefault="004043E2" w:rsidP="00840213">
      <w:pPr>
        <w:spacing w:after="0" w:line="240" w:lineRule="auto"/>
        <w:jc w:val="center"/>
        <w:rPr>
          <w:bCs/>
        </w:rPr>
      </w:pPr>
      <w:r>
        <w:rPr>
          <w:bCs/>
        </w:rPr>
        <w:t>Docteur BOBOLI Hedwige, CHR Liège</w:t>
      </w:r>
    </w:p>
    <w:p w14:paraId="2AFD0BE3" w14:textId="7DDC9B70" w:rsidR="00840213" w:rsidRDefault="00840213" w:rsidP="00840213">
      <w:pPr>
        <w:spacing w:after="0" w:line="240" w:lineRule="auto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Docteur CHAOUAT Philippe, </w:t>
      </w:r>
      <w:proofErr w:type="spellStart"/>
      <w:r>
        <w:rPr>
          <w:bCs/>
        </w:rPr>
        <w:t>Chirec</w:t>
      </w:r>
      <w:proofErr w:type="spellEnd"/>
      <w:r>
        <w:rPr>
          <w:bCs/>
        </w:rPr>
        <w:t xml:space="preserve"> Bruxelles</w:t>
      </w:r>
    </w:p>
    <w:p w14:paraId="49D024EE" w14:textId="48BDCBC5" w:rsidR="00840213" w:rsidRDefault="00840213" w:rsidP="00840213">
      <w:pPr>
        <w:spacing w:after="0" w:line="240" w:lineRule="auto"/>
        <w:jc w:val="center"/>
        <w:rPr>
          <w:bCs/>
        </w:rPr>
      </w:pPr>
      <w:r>
        <w:rPr>
          <w:bCs/>
        </w:rPr>
        <w:t xml:space="preserve">Docteur COUSIN Jerry, </w:t>
      </w:r>
      <w:proofErr w:type="spellStart"/>
      <w:r>
        <w:rPr>
          <w:bCs/>
        </w:rPr>
        <w:t>GHdC</w:t>
      </w:r>
      <w:proofErr w:type="spellEnd"/>
      <w:r>
        <w:rPr>
          <w:bCs/>
        </w:rPr>
        <w:t xml:space="preserve"> Charleroi</w:t>
      </w:r>
    </w:p>
    <w:p w14:paraId="541D31BC" w14:textId="5081F7D1" w:rsidR="00603217" w:rsidRDefault="00603217" w:rsidP="00840213">
      <w:pPr>
        <w:spacing w:after="0" w:line="240" w:lineRule="auto"/>
        <w:jc w:val="center"/>
        <w:rPr>
          <w:bCs/>
        </w:rPr>
      </w:pPr>
      <w:r>
        <w:rPr>
          <w:bCs/>
        </w:rPr>
        <w:t xml:space="preserve">Docteur DE SAINT MOULIN Thierry, </w:t>
      </w:r>
      <w:r w:rsidR="0005748D">
        <w:rPr>
          <w:bCs/>
        </w:rPr>
        <w:t xml:space="preserve">Clinique Saint-Pierre </w:t>
      </w:r>
      <w:proofErr w:type="spellStart"/>
      <w:r w:rsidR="0005748D">
        <w:rPr>
          <w:bCs/>
        </w:rPr>
        <w:t>Ottiginies</w:t>
      </w:r>
      <w:proofErr w:type="spellEnd"/>
    </w:p>
    <w:p w14:paraId="018470A6" w14:textId="71D900D3" w:rsidR="008B485B" w:rsidRDefault="008B485B" w:rsidP="00840213">
      <w:pPr>
        <w:spacing w:after="0" w:line="240" w:lineRule="auto"/>
        <w:jc w:val="center"/>
        <w:rPr>
          <w:bCs/>
        </w:rPr>
      </w:pPr>
      <w:r>
        <w:rPr>
          <w:bCs/>
        </w:rPr>
        <w:t>Docteur GUEULETTE Emmanuelle, CHU UCL Namur</w:t>
      </w:r>
    </w:p>
    <w:p w14:paraId="1773546A" w14:textId="51259CCC" w:rsidR="00840213" w:rsidRDefault="00840213" w:rsidP="00840213">
      <w:pPr>
        <w:spacing w:after="0" w:line="240" w:lineRule="auto"/>
        <w:jc w:val="center"/>
        <w:rPr>
          <w:bCs/>
        </w:rPr>
      </w:pPr>
      <w:r>
        <w:rPr>
          <w:bCs/>
        </w:rPr>
        <w:t xml:space="preserve">Docteur LEBRUN Frédéric, CHC </w:t>
      </w:r>
      <w:proofErr w:type="spellStart"/>
      <w:r>
        <w:rPr>
          <w:bCs/>
        </w:rPr>
        <w:t>MontLégia</w:t>
      </w:r>
      <w:proofErr w:type="spellEnd"/>
      <w:r>
        <w:rPr>
          <w:bCs/>
        </w:rPr>
        <w:t xml:space="preserve"> Liège</w:t>
      </w:r>
    </w:p>
    <w:p w14:paraId="1AA138BA" w14:textId="34BC0658" w:rsidR="00840213" w:rsidRDefault="00840213" w:rsidP="00840213">
      <w:pPr>
        <w:spacing w:after="0" w:line="240" w:lineRule="auto"/>
        <w:jc w:val="center"/>
        <w:rPr>
          <w:bCs/>
        </w:rPr>
      </w:pPr>
      <w:r>
        <w:rPr>
          <w:bCs/>
        </w:rPr>
        <w:t xml:space="preserve">Docteur TSHIMANGA Prisca, CHC </w:t>
      </w:r>
      <w:proofErr w:type="spellStart"/>
      <w:r>
        <w:rPr>
          <w:bCs/>
        </w:rPr>
        <w:t>MontLégia</w:t>
      </w:r>
      <w:proofErr w:type="spellEnd"/>
      <w:r>
        <w:rPr>
          <w:bCs/>
        </w:rPr>
        <w:t xml:space="preserve"> Liège</w:t>
      </w:r>
    </w:p>
    <w:p w14:paraId="709D2615" w14:textId="77777777" w:rsidR="00D418F5" w:rsidRDefault="00D418F5" w:rsidP="009C7618">
      <w:pPr>
        <w:spacing w:after="0" w:line="240" w:lineRule="auto"/>
        <w:jc w:val="center"/>
        <w:rPr>
          <w:bCs/>
          <w:sz w:val="40"/>
          <w:szCs w:val="40"/>
          <w:u w:val="single"/>
        </w:rPr>
      </w:pPr>
    </w:p>
    <w:p w14:paraId="7948F41C" w14:textId="7EC9C836" w:rsidR="000D5EFA" w:rsidRDefault="000D5EFA" w:rsidP="009C7618">
      <w:pPr>
        <w:spacing w:after="0" w:line="240" w:lineRule="auto"/>
        <w:jc w:val="center"/>
        <w:rPr>
          <w:bCs/>
          <w:sz w:val="40"/>
          <w:szCs w:val="40"/>
          <w:u w:val="single"/>
        </w:rPr>
      </w:pPr>
    </w:p>
    <w:p w14:paraId="6080104C" w14:textId="77777777" w:rsidR="00F36EA3" w:rsidRPr="00F36EA3" w:rsidRDefault="00F36EA3" w:rsidP="00F36EA3">
      <w:pPr>
        <w:spacing w:after="0" w:line="240" w:lineRule="auto"/>
        <w:rPr>
          <w:bCs/>
          <w:sz w:val="40"/>
          <w:szCs w:val="40"/>
        </w:rPr>
      </w:pPr>
    </w:p>
    <w:p w14:paraId="6E52987E" w14:textId="77777777" w:rsidR="00F36EA3" w:rsidRPr="000D5EFA" w:rsidRDefault="00F36EA3" w:rsidP="000D5EFA">
      <w:pPr>
        <w:spacing w:after="0" w:line="240" w:lineRule="auto"/>
        <w:jc w:val="both"/>
        <w:rPr>
          <w:bCs/>
          <w:sz w:val="32"/>
          <w:szCs w:val="32"/>
        </w:rPr>
      </w:pPr>
    </w:p>
    <w:p w14:paraId="5224F391" w14:textId="6EA0F12B" w:rsidR="008F61F1" w:rsidRDefault="008F61F1" w:rsidP="009C7618">
      <w:pPr>
        <w:spacing w:after="0" w:line="240" w:lineRule="auto"/>
        <w:jc w:val="center"/>
        <w:rPr>
          <w:bCs/>
          <w:sz w:val="32"/>
          <w:szCs w:val="32"/>
          <w:u w:val="single"/>
        </w:rPr>
      </w:pPr>
    </w:p>
    <w:p w14:paraId="2F50E340" w14:textId="4D2AE5FE" w:rsidR="008F61F1" w:rsidRDefault="008F61F1" w:rsidP="009C7618">
      <w:pPr>
        <w:spacing w:after="0" w:line="240" w:lineRule="auto"/>
        <w:jc w:val="center"/>
        <w:rPr>
          <w:bCs/>
          <w:sz w:val="32"/>
          <w:szCs w:val="32"/>
          <w:u w:val="single"/>
        </w:rPr>
      </w:pPr>
    </w:p>
    <w:p w14:paraId="01C60FA7" w14:textId="26532CFF" w:rsidR="008F61F1" w:rsidRDefault="008F61F1" w:rsidP="009C7618">
      <w:pPr>
        <w:spacing w:after="0" w:line="240" w:lineRule="auto"/>
        <w:jc w:val="center"/>
        <w:rPr>
          <w:bCs/>
          <w:sz w:val="32"/>
          <w:szCs w:val="32"/>
          <w:u w:val="single"/>
        </w:rPr>
      </w:pPr>
    </w:p>
    <w:p w14:paraId="5FF1F65F" w14:textId="60859325" w:rsidR="008F61F1" w:rsidRDefault="008F61F1" w:rsidP="009C7618">
      <w:pPr>
        <w:spacing w:after="0" w:line="240" w:lineRule="auto"/>
        <w:jc w:val="center"/>
        <w:rPr>
          <w:bCs/>
          <w:sz w:val="32"/>
          <w:szCs w:val="32"/>
          <w:u w:val="single"/>
        </w:rPr>
      </w:pPr>
    </w:p>
    <w:sectPr w:rsidR="008F61F1" w:rsidSect="0051564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02B4"/>
    <w:multiLevelType w:val="hybridMultilevel"/>
    <w:tmpl w:val="179C0D32"/>
    <w:lvl w:ilvl="0" w:tplc="9FE0F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2C80"/>
    <w:multiLevelType w:val="hybridMultilevel"/>
    <w:tmpl w:val="F20AF5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8B5"/>
    <w:multiLevelType w:val="hybridMultilevel"/>
    <w:tmpl w:val="3E98B08A"/>
    <w:lvl w:ilvl="0" w:tplc="787C9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A636A"/>
    <w:multiLevelType w:val="hybridMultilevel"/>
    <w:tmpl w:val="EA0A1E0E"/>
    <w:lvl w:ilvl="0" w:tplc="6B3C6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E07"/>
    <w:multiLevelType w:val="hybridMultilevel"/>
    <w:tmpl w:val="659A5A3A"/>
    <w:lvl w:ilvl="0" w:tplc="A68E3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C40EA"/>
    <w:multiLevelType w:val="hybridMultilevel"/>
    <w:tmpl w:val="A36CD2C8"/>
    <w:lvl w:ilvl="0" w:tplc="08C6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D"/>
    <w:rsid w:val="00006F5F"/>
    <w:rsid w:val="000074F3"/>
    <w:rsid w:val="000117A4"/>
    <w:rsid w:val="000133AA"/>
    <w:rsid w:val="000155DA"/>
    <w:rsid w:val="0002071D"/>
    <w:rsid w:val="00022D2F"/>
    <w:rsid w:val="00023839"/>
    <w:rsid w:val="00023F52"/>
    <w:rsid w:val="00024F34"/>
    <w:rsid w:val="00025030"/>
    <w:rsid w:val="00030484"/>
    <w:rsid w:val="00030972"/>
    <w:rsid w:val="00043F5A"/>
    <w:rsid w:val="0005130D"/>
    <w:rsid w:val="00052498"/>
    <w:rsid w:val="00052D28"/>
    <w:rsid w:val="00054153"/>
    <w:rsid w:val="00054B85"/>
    <w:rsid w:val="0005748D"/>
    <w:rsid w:val="000621EF"/>
    <w:rsid w:val="00063391"/>
    <w:rsid w:val="00065D3D"/>
    <w:rsid w:val="00073003"/>
    <w:rsid w:val="000736A7"/>
    <w:rsid w:val="00074D26"/>
    <w:rsid w:val="00075D75"/>
    <w:rsid w:val="000822EE"/>
    <w:rsid w:val="000839D3"/>
    <w:rsid w:val="00087FE0"/>
    <w:rsid w:val="0009505D"/>
    <w:rsid w:val="00096BCA"/>
    <w:rsid w:val="000A04C8"/>
    <w:rsid w:val="000A0569"/>
    <w:rsid w:val="000B0006"/>
    <w:rsid w:val="000B04A2"/>
    <w:rsid w:val="000B2560"/>
    <w:rsid w:val="000B27BC"/>
    <w:rsid w:val="000B6E00"/>
    <w:rsid w:val="000C229A"/>
    <w:rsid w:val="000C26D8"/>
    <w:rsid w:val="000C3D21"/>
    <w:rsid w:val="000C4A3C"/>
    <w:rsid w:val="000C7F70"/>
    <w:rsid w:val="000D5EFA"/>
    <w:rsid w:val="000D7FBF"/>
    <w:rsid w:val="000E009E"/>
    <w:rsid w:val="000E1969"/>
    <w:rsid w:val="000E64E0"/>
    <w:rsid w:val="000E6EE1"/>
    <w:rsid w:val="000F0013"/>
    <w:rsid w:val="000F14FF"/>
    <w:rsid w:val="000F6492"/>
    <w:rsid w:val="00106554"/>
    <w:rsid w:val="00110EE1"/>
    <w:rsid w:val="001122A9"/>
    <w:rsid w:val="00113954"/>
    <w:rsid w:val="00115BE4"/>
    <w:rsid w:val="0011663F"/>
    <w:rsid w:val="00116A3E"/>
    <w:rsid w:val="00116F24"/>
    <w:rsid w:val="0012028A"/>
    <w:rsid w:val="00120CBE"/>
    <w:rsid w:val="00122C4D"/>
    <w:rsid w:val="00131FF5"/>
    <w:rsid w:val="001350FD"/>
    <w:rsid w:val="00142F3A"/>
    <w:rsid w:val="00156352"/>
    <w:rsid w:val="001655FD"/>
    <w:rsid w:val="00165940"/>
    <w:rsid w:val="0016704A"/>
    <w:rsid w:val="00176C59"/>
    <w:rsid w:val="0019339D"/>
    <w:rsid w:val="00194560"/>
    <w:rsid w:val="001A46D2"/>
    <w:rsid w:val="001A7D65"/>
    <w:rsid w:val="001B0762"/>
    <w:rsid w:val="001B3428"/>
    <w:rsid w:val="001C55CB"/>
    <w:rsid w:val="001D16FF"/>
    <w:rsid w:val="001D1745"/>
    <w:rsid w:val="001D2255"/>
    <w:rsid w:val="001D6A98"/>
    <w:rsid w:val="001E6BB6"/>
    <w:rsid w:val="001E6C21"/>
    <w:rsid w:val="001E7939"/>
    <w:rsid w:val="001F7DC2"/>
    <w:rsid w:val="002142DD"/>
    <w:rsid w:val="002156A9"/>
    <w:rsid w:val="00225582"/>
    <w:rsid w:val="00226681"/>
    <w:rsid w:val="00247600"/>
    <w:rsid w:val="00251EEE"/>
    <w:rsid w:val="0025203F"/>
    <w:rsid w:val="0025253E"/>
    <w:rsid w:val="00266FB9"/>
    <w:rsid w:val="002715EF"/>
    <w:rsid w:val="002721DB"/>
    <w:rsid w:val="00274FEE"/>
    <w:rsid w:val="00277ACF"/>
    <w:rsid w:val="0028001D"/>
    <w:rsid w:val="00281D26"/>
    <w:rsid w:val="00287E88"/>
    <w:rsid w:val="00291480"/>
    <w:rsid w:val="00297BD6"/>
    <w:rsid w:val="002A38A0"/>
    <w:rsid w:val="002A4E68"/>
    <w:rsid w:val="002C2344"/>
    <w:rsid w:val="002C742E"/>
    <w:rsid w:val="002D06C1"/>
    <w:rsid w:val="002D6E17"/>
    <w:rsid w:val="002E10EF"/>
    <w:rsid w:val="002E328B"/>
    <w:rsid w:val="002E513A"/>
    <w:rsid w:val="002E624C"/>
    <w:rsid w:val="002F5CE7"/>
    <w:rsid w:val="003014AA"/>
    <w:rsid w:val="00302DCB"/>
    <w:rsid w:val="00303AE3"/>
    <w:rsid w:val="0030426A"/>
    <w:rsid w:val="0030441D"/>
    <w:rsid w:val="00304EE8"/>
    <w:rsid w:val="00307C1C"/>
    <w:rsid w:val="00310867"/>
    <w:rsid w:val="00310B6D"/>
    <w:rsid w:val="00315CED"/>
    <w:rsid w:val="00317315"/>
    <w:rsid w:val="003178AB"/>
    <w:rsid w:val="00331368"/>
    <w:rsid w:val="00332718"/>
    <w:rsid w:val="00337C4B"/>
    <w:rsid w:val="00337EBB"/>
    <w:rsid w:val="003446B7"/>
    <w:rsid w:val="00345FAA"/>
    <w:rsid w:val="00350F45"/>
    <w:rsid w:val="003514A7"/>
    <w:rsid w:val="00351908"/>
    <w:rsid w:val="003529C9"/>
    <w:rsid w:val="00355399"/>
    <w:rsid w:val="00355482"/>
    <w:rsid w:val="003603CA"/>
    <w:rsid w:val="003604A8"/>
    <w:rsid w:val="00363946"/>
    <w:rsid w:val="003657BE"/>
    <w:rsid w:val="00365F6D"/>
    <w:rsid w:val="0036686D"/>
    <w:rsid w:val="00371AE1"/>
    <w:rsid w:val="00371CFA"/>
    <w:rsid w:val="00377106"/>
    <w:rsid w:val="003871E1"/>
    <w:rsid w:val="003879EC"/>
    <w:rsid w:val="003A1A49"/>
    <w:rsid w:val="003A29BB"/>
    <w:rsid w:val="003A7795"/>
    <w:rsid w:val="003B2C78"/>
    <w:rsid w:val="003D07D9"/>
    <w:rsid w:val="003D14B1"/>
    <w:rsid w:val="003D7DD1"/>
    <w:rsid w:val="003E39A5"/>
    <w:rsid w:val="003E3F75"/>
    <w:rsid w:val="003E57F3"/>
    <w:rsid w:val="003F033B"/>
    <w:rsid w:val="003F35AF"/>
    <w:rsid w:val="003F7A2B"/>
    <w:rsid w:val="004035BA"/>
    <w:rsid w:val="004043E2"/>
    <w:rsid w:val="00404CB5"/>
    <w:rsid w:val="00404EE5"/>
    <w:rsid w:val="00410569"/>
    <w:rsid w:val="0041370C"/>
    <w:rsid w:val="0042087B"/>
    <w:rsid w:val="00422E83"/>
    <w:rsid w:val="0043328B"/>
    <w:rsid w:val="0044080E"/>
    <w:rsid w:val="00442BE1"/>
    <w:rsid w:val="004438C2"/>
    <w:rsid w:val="00443A2D"/>
    <w:rsid w:val="00453DF6"/>
    <w:rsid w:val="00453F2E"/>
    <w:rsid w:val="0045410E"/>
    <w:rsid w:val="00455D01"/>
    <w:rsid w:val="004641EB"/>
    <w:rsid w:val="0047396D"/>
    <w:rsid w:val="00474073"/>
    <w:rsid w:val="0047488B"/>
    <w:rsid w:val="004771EA"/>
    <w:rsid w:val="00481677"/>
    <w:rsid w:val="00484590"/>
    <w:rsid w:val="00491620"/>
    <w:rsid w:val="00494A3B"/>
    <w:rsid w:val="00497551"/>
    <w:rsid w:val="004A5253"/>
    <w:rsid w:val="004A6D82"/>
    <w:rsid w:val="004A7531"/>
    <w:rsid w:val="004B1212"/>
    <w:rsid w:val="004C1D2F"/>
    <w:rsid w:val="004D3A3C"/>
    <w:rsid w:val="004E10CF"/>
    <w:rsid w:val="004E1C6A"/>
    <w:rsid w:val="004E2453"/>
    <w:rsid w:val="004E483F"/>
    <w:rsid w:val="004E4C54"/>
    <w:rsid w:val="004F4C70"/>
    <w:rsid w:val="005011A0"/>
    <w:rsid w:val="00501723"/>
    <w:rsid w:val="00502C60"/>
    <w:rsid w:val="00503700"/>
    <w:rsid w:val="00503E02"/>
    <w:rsid w:val="005116FC"/>
    <w:rsid w:val="00515648"/>
    <w:rsid w:val="005159E2"/>
    <w:rsid w:val="00516E6B"/>
    <w:rsid w:val="0052139A"/>
    <w:rsid w:val="00536B6B"/>
    <w:rsid w:val="00540DF5"/>
    <w:rsid w:val="0054528D"/>
    <w:rsid w:val="00545ECF"/>
    <w:rsid w:val="00546F00"/>
    <w:rsid w:val="00546F4B"/>
    <w:rsid w:val="00547CBD"/>
    <w:rsid w:val="00547EC0"/>
    <w:rsid w:val="00551B57"/>
    <w:rsid w:val="00555FFC"/>
    <w:rsid w:val="00556ACC"/>
    <w:rsid w:val="0055783D"/>
    <w:rsid w:val="0057657D"/>
    <w:rsid w:val="00582AC0"/>
    <w:rsid w:val="00583A5A"/>
    <w:rsid w:val="00591AB3"/>
    <w:rsid w:val="00592BB9"/>
    <w:rsid w:val="00592F98"/>
    <w:rsid w:val="005946EA"/>
    <w:rsid w:val="0059601C"/>
    <w:rsid w:val="0059672A"/>
    <w:rsid w:val="00596CBD"/>
    <w:rsid w:val="005A01DE"/>
    <w:rsid w:val="005A3640"/>
    <w:rsid w:val="005B308A"/>
    <w:rsid w:val="005B67BF"/>
    <w:rsid w:val="005C3C01"/>
    <w:rsid w:val="005D060F"/>
    <w:rsid w:val="005D607B"/>
    <w:rsid w:val="005F0883"/>
    <w:rsid w:val="005F1864"/>
    <w:rsid w:val="005F1A8C"/>
    <w:rsid w:val="005F743C"/>
    <w:rsid w:val="00601525"/>
    <w:rsid w:val="006017EF"/>
    <w:rsid w:val="00603217"/>
    <w:rsid w:val="00604AD3"/>
    <w:rsid w:val="00606CDC"/>
    <w:rsid w:val="00612C2B"/>
    <w:rsid w:val="006211B5"/>
    <w:rsid w:val="00623A28"/>
    <w:rsid w:val="00626D36"/>
    <w:rsid w:val="00626D70"/>
    <w:rsid w:val="0063465C"/>
    <w:rsid w:val="00641D64"/>
    <w:rsid w:val="0064204E"/>
    <w:rsid w:val="00644D0A"/>
    <w:rsid w:val="00652A14"/>
    <w:rsid w:val="0065392F"/>
    <w:rsid w:val="00654F37"/>
    <w:rsid w:val="00657A9F"/>
    <w:rsid w:val="00657D93"/>
    <w:rsid w:val="006630A6"/>
    <w:rsid w:val="0066761C"/>
    <w:rsid w:val="00672076"/>
    <w:rsid w:val="006748F4"/>
    <w:rsid w:val="00686E33"/>
    <w:rsid w:val="00694FD0"/>
    <w:rsid w:val="00696870"/>
    <w:rsid w:val="006A3BC2"/>
    <w:rsid w:val="006B3229"/>
    <w:rsid w:val="006B3741"/>
    <w:rsid w:val="006B5422"/>
    <w:rsid w:val="006B57E6"/>
    <w:rsid w:val="006B7015"/>
    <w:rsid w:val="006B7D1E"/>
    <w:rsid w:val="006C195B"/>
    <w:rsid w:val="006C1A58"/>
    <w:rsid w:val="006C29E8"/>
    <w:rsid w:val="006C380A"/>
    <w:rsid w:val="006D0C08"/>
    <w:rsid w:val="006D2B81"/>
    <w:rsid w:val="006E139F"/>
    <w:rsid w:val="006E319E"/>
    <w:rsid w:val="006E52E1"/>
    <w:rsid w:val="006F297F"/>
    <w:rsid w:val="006F4654"/>
    <w:rsid w:val="006F4812"/>
    <w:rsid w:val="006F6352"/>
    <w:rsid w:val="006F6FF4"/>
    <w:rsid w:val="00702469"/>
    <w:rsid w:val="00706064"/>
    <w:rsid w:val="00706CCB"/>
    <w:rsid w:val="007123BB"/>
    <w:rsid w:val="00720780"/>
    <w:rsid w:val="00720BBB"/>
    <w:rsid w:val="00720EA1"/>
    <w:rsid w:val="007229BC"/>
    <w:rsid w:val="0072513C"/>
    <w:rsid w:val="0073187E"/>
    <w:rsid w:val="007328BC"/>
    <w:rsid w:val="00733335"/>
    <w:rsid w:val="0073621F"/>
    <w:rsid w:val="0073749D"/>
    <w:rsid w:val="00740C2A"/>
    <w:rsid w:val="00743546"/>
    <w:rsid w:val="007550A8"/>
    <w:rsid w:val="00764DD0"/>
    <w:rsid w:val="00766762"/>
    <w:rsid w:val="00770915"/>
    <w:rsid w:val="0077259A"/>
    <w:rsid w:val="00774284"/>
    <w:rsid w:val="00776E28"/>
    <w:rsid w:val="00781665"/>
    <w:rsid w:val="007860E0"/>
    <w:rsid w:val="0078770C"/>
    <w:rsid w:val="00787844"/>
    <w:rsid w:val="00794623"/>
    <w:rsid w:val="00795605"/>
    <w:rsid w:val="0079693E"/>
    <w:rsid w:val="007976F6"/>
    <w:rsid w:val="007978C0"/>
    <w:rsid w:val="007A7177"/>
    <w:rsid w:val="007B1720"/>
    <w:rsid w:val="007B65C7"/>
    <w:rsid w:val="007C40DC"/>
    <w:rsid w:val="007D5361"/>
    <w:rsid w:val="007D5D96"/>
    <w:rsid w:val="007D76FF"/>
    <w:rsid w:val="007E4740"/>
    <w:rsid w:val="007E7E20"/>
    <w:rsid w:val="007F1E1E"/>
    <w:rsid w:val="00802A80"/>
    <w:rsid w:val="00810A8C"/>
    <w:rsid w:val="00812047"/>
    <w:rsid w:val="00821437"/>
    <w:rsid w:val="008222B7"/>
    <w:rsid w:val="00823369"/>
    <w:rsid w:val="00825BD2"/>
    <w:rsid w:val="00825C74"/>
    <w:rsid w:val="00826666"/>
    <w:rsid w:val="00830600"/>
    <w:rsid w:val="00833FE2"/>
    <w:rsid w:val="008363C3"/>
    <w:rsid w:val="0083694C"/>
    <w:rsid w:val="00840213"/>
    <w:rsid w:val="00840F66"/>
    <w:rsid w:val="00841F9D"/>
    <w:rsid w:val="00842226"/>
    <w:rsid w:val="0084419F"/>
    <w:rsid w:val="008472C9"/>
    <w:rsid w:val="00852579"/>
    <w:rsid w:val="008529B7"/>
    <w:rsid w:val="00854835"/>
    <w:rsid w:val="00863F76"/>
    <w:rsid w:val="00866B26"/>
    <w:rsid w:val="00866ED6"/>
    <w:rsid w:val="008714FA"/>
    <w:rsid w:val="00874D9E"/>
    <w:rsid w:val="00877604"/>
    <w:rsid w:val="00882DFB"/>
    <w:rsid w:val="00883B41"/>
    <w:rsid w:val="00884F8B"/>
    <w:rsid w:val="008941FF"/>
    <w:rsid w:val="00895F32"/>
    <w:rsid w:val="008A0428"/>
    <w:rsid w:val="008A44B3"/>
    <w:rsid w:val="008A4E57"/>
    <w:rsid w:val="008A4FD2"/>
    <w:rsid w:val="008A5CF5"/>
    <w:rsid w:val="008B20A1"/>
    <w:rsid w:val="008B28A7"/>
    <w:rsid w:val="008B2B05"/>
    <w:rsid w:val="008B485B"/>
    <w:rsid w:val="008C13B8"/>
    <w:rsid w:val="008C7DC2"/>
    <w:rsid w:val="008D4C07"/>
    <w:rsid w:val="008D7609"/>
    <w:rsid w:val="008E3916"/>
    <w:rsid w:val="008F171A"/>
    <w:rsid w:val="008F1813"/>
    <w:rsid w:val="008F52A7"/>
    <w:rsid w:val="008F59F2"/>
    <w:rsid w:val="008F61F1"/>
    <w:rsid w:val="009002D2"/>
    <w:rsid w:val="00901023"/>
    <w:rsid w:val="00902A42"/>
    <w:rsid w:val="00903EAD"/>
    <w:rsid w:val="00907AF3"/>
    <w:rsid w:val="00910BCC"/>
    <w:rsid w:val="00913A72"/>
    <w:rsid w:val="00930A5A"/>
    <w:rsid w:val="0094568D"/>
    <w:rsid w:val="00946612"/>
    <w:rsid w:val="0094667E"/>
    <w:rsid w:val="00956464"/>
    <w:rsid w:val="00970EA8"/>
    <w:rsid w:val="00975610"/>
    <w:rsid w:val="0097694D"/>
    <w:rsid w:val="0097751A"/>
    <w:rsid w:val="0097761B"/>
    <w:rsid w:val="009830FF"/>
    <w:rsid w:val="00984E4D"/>
    <w:rsid w:val="00985A7D"/>
    <w:rsid w:val="00986EED"/>
    <w:rsid w:val="00993EDB"/>
    <w:rsid w:val="00995F09"/>
    <w:rsid w:val="009A2DCA"/>
    <w:rsid w:val="009B0E96"/>
    <w:rsid w:val="009B2C07"/>
    <w:rsid w:val="009B5383"/>
    <w:rsid w:val="009C25D6"/>
    <w:rsid w:val="009C638D"/>
    <w:rsid w:val="009C6CAF"/>
    <w:rsid w:val="009C7618"/>
    <w:rsid w:val="009E369F"/>
    <w:rsid w:val="009E3CA0"/>
    <w:rsid w:val="009F1753"/>
    <w:rsid w:val="009F439F"/>
    <w:rsid w:val="00A02BF7"/>
    <w:rsid w:val="00A050A6"/>
    <w:rsid w:val="00A05803"/>
    <w:rsid w:val="00A07EBE"/>
    <w:rsid w:val="00A138C7"/>
    <w:rsid w:val="00A16CD8"/>
    <w:rsid w:val="00A2587D"/>
    <w:rsid w:val="00A34290"/>
    <w:rsid w:val="00A343CE"/>
    <w:rsid w:val="00A44CAD"/>
    <w:rsid w:val="00A512F8"/>
    <w:rsid w:val="00A51D44"/>
    <w:rsid w:val="00A55724"/>
    <w:rsid w:val="00A56B91"/>
    <w:rsid w:val="00A646E1"/>
    <w:rsid w:val="00A665A4"/>
    <w:rsid w:val="00A66DF5"/>
    <w:rsid w:val="00A741AD"/>
    <w:rsid w:val="00A80056"/>
    <w:rsid w:val="00A853D4"/>
    <w:rsid w:val="00A85819"/>
    <w:rsid w:val="00A858DC"/>
    <w:rsid w:val="00A86BC1"/>
    <w:rsid w:val="00A86F58"/>
    <w:rsid w:val="00A9221D"/>
    <w:rsid w:val="00A96763"/>
    <w:rsid w:val="00A96A1E"/>
    <w:rsid w:val="00AA1786"/>
    <w:rsid w:val="00AA4966"/>
    <w:rsid w:val="00AB101F"/>
    <w:rsid w:val="00AC5E18"/>
    <w:rsid w:val="00AC7773"/>
    <w:rsid w:val="00AD6E5E"/>
    <w:rsid w:val="00AE01AA"/>
    <w:rsid w:val="00AE16A6"/>
    <w:rsid w:val="00AE5701"/>
    <w:rsid w:val="00AF0500"/>
    <w:rsid w:val="00B00D15"/>
    <w:rsid w:val="00B04BE4"/>
    <w:rsid w:val="00B102FE"/>
    <w:rsid w:val="00B13C10"/>
    <w:rsid w:val="00B1413C"/>
    <w:rsid w:val="00B156F5"/>
    <w:rsid w:val="00B1594E"/>
    <w:rsid w:val="00B260F6"/>
    <w:rsid w:val="00B265C6"/>
    <w:rsid w:val="00B30978"/>
    <w:rsid w:val="00B30C73"/>
    <w:rsid w:val="00B320E7"/>
    <w:rsid w:val="00B326FA"/>
    <w:rsid w:val="00B41CD7"/>
    <w:rsid w:val="00B4340E"/>
    <w:rsid w:val="00B44C2B"/>
    <w:rsid w:val="00B47314"/>
    <w:rsid w:val="00B47AD3"/>
    <w:rsid w:val="00B5329A"/>
    <w:rsid w:val="00B641F1"/>
    <w:rsid w:val="00B65AD6"/>
    <w:rsid w:val="00B65B00"/>
    <w:rsid w:val="00B673EE"/>
    <w:rsid w:val="00B74D4A"/>
    <w:rsid w:val="00B8114E"/>
    <w:rsid w:val="00B85A02"/>
    <w:rsid w:val="00BA3D5C"/>
    <w:rsid w:val="00BA44E7"/>
    <w:rsid w:val="00BA4898"/>
    <w:rsid w:val="00BA537F"/>
    <w:rsid w:val="00BB48A5"/>
    <w:rsid w:val="00BC1725"/>
    <w:rsid w:val="00BC5CBF"/>
    <w:rsid w:val="00BD1DED"/>
    <w:rsid w:val="00BD4578"/>
    <w:rsid w:val="00BD52D8"/>
    <w:rsid w:val="00BD760E"/>
    <w:rsid w:val="00BE0A67"/>
    <w:rsid w:val="00BE2271"/>
    <w:rsid w:val="00BE2FB2"/>
    <w:rsid w:val="00BE7115"/>
    <w:rsid w:val="00BF4EB1"/>
    <w:rsid w:val="00BF5742"/>
    <w:rsid w:val="00C0166D"/>
    <w:rsid w:val="00C02078"/>
    <w:rsid w:val="00C030E4"/>
    <w:rsid w:val="00C14D7D"/>
    <w:rsid w:val="00C15238"/>
    <w:rsid w:val="00C17159"/>
    <w:rsid w:val="00C17561"/>
    <w:rsid w:val="00C20427"/>
    <w:rsid w:val="00C213C6"/>
    <w:rsid w:val="00C22563"/>
    <w:rsid w:val="00C24AC2"/>
    <w:rsid w:val="00C27DE5"/>
    <w:rsid w:val="00C36BFA"/>
    <w:rsid w:val="00C42809"/>
    <w:rsid w:val="00C43ED5"/>
    <w:rsid w:val="00C52A4A"/>
    <w:rsid w:val="00C52E8F"/>
    <w:rsid w:val="00C53531"/>
    <w:rsid w:val="00C60DB6"/>
    <w:rsid w:val="00C61D35"/>
    <w:rsid w:val="00C64C1D"/>
    <w:rsid w:val="00C71545"/>
    <w:rsid w:val="00C7559B"/>
    <w:rsid w:val="00C80262"/>
    <w:rsid w:val="00C869D0"/>
    <w:rsid w:val="00C91534"/>
    <w:rsid w:val="00C9503B"/>
    <w:rsid w:val="00C96A9B"/>
    <w:rsid w:val="00CA5B82"/>
    <w:rsid w:val="00CB44B0"/>
    <w:rsid w:val="00CB67CA"/>
    <w:rsid w:val="00CC3CC3"/>
    <w:rsid w:val="00CC42F6"/>
    <w:rsid w:val="00CD3FA2"/>
    <w:rsid w:val="00CD605A"/>
    <w:rsid w:val="00CE2CFE"/>
    <w:rsid w:val="00CF1937"/>
    <w:rsid w:val="00CF47B9"/>
    <w:rsid w:val="00CF6881"/>
    <w:rsid w:val="00D00984"/>
    <w:rsid w:val="00D04295"/>
    <w:rsid w:val="00D07C82"/>
    <w:rsid w:val="00D1343C"/>
    <w:rsid w:val="00D13F2F"/>
    <w:rsid w:val="00D14BBF"/>
    <w:rsid w:val="00D268AD"/>
    <w:rsid w:val="00D26F18"/>
    <w:rsid w:val="00D27491"/>
    <w:rsid w:val="00D3025B"/>
    <w:rsid w:val="00D32689"/>
    <w:rsid w:val="00D35720"/>
    <w:rsid w:val="00D3705E"/>
    <w:rsid w:val="00D418F5"/>
    <w:rsid w:val="00D43344"/>
    <w:rsid w:val="00D4761C"/>
    <w:rsid w:val="00D47E02"/>
    <w:rsid w:val="00D54828"/>
    <w:rsid w:val="00D61843"/>
    <w:rsid w:val="00D63391"/>
    <w:rsid w:val="00D65D58"/>
    <w:rsid w:val="00D70963"/>
    <w:rsid w:val="00D71457"/>
    <w:rsid w:val="00D725CD"/>
    <w:rsid w:val="00D7346C"/>
    <w:rsid w:val="00D73E5A"/>
    <w:rsid w:val="00D77CBB"/>
    <w:rsid w:val="00D80B1B"/>
    <w:rsid w:val="00D823ED"/>
    <w:rsid w:val="00D97DE2"/>
    <w:rsid w:val="00DA225C"/>
    <w:rsid w:val="00DB3C34"/>
    <w:rsid w:val="00DC12F8"/>
    <w:rsid w:val="00DC3A38"/>
    <w:rsid w:val="00DD1439"/>
    <w:rsid w:val="00DD4F01"/>
    <w:rsid w:val="00DD7911"/>
    <w:rsid w:val="00DE1201"/>
    <w:rsid w:val="00DE30F8"/>
    <w:rsid w:val="00DE5044"/>
    <w:rsid w:val="00DE50E0"/>
    <w:rsid w:val="00DF4956"/>
    <w:rsid w:val="00DF70DA"/>
    <w:rsid w:val="00E02315"/>
    <w:rsid w:val="00E02335"/>
    <w:rsid w:val="00E073A8"/>
    <w:rsid w:val="00E103B6"/>
    <w:rsid w:val="00E11B77"/>
    <w:rsid w:val="00E260C1"/>
    <w:rsid w:val="00E31136"/>
    <w:rsid w:val="00E43FA4"/>
    <w:rsid w:val="00E44659"/>
    <w:rsid w:val="00E46016"/>
    <w:rsid w:val="00E46EBA"/>
    <w:rsid w:val="00E50FEE"/>
    <w:rsid w:val="00E543F6"/>
    <w:rsid w:val="00E555AF"/>
    <w:rsid w:val="00E55F7E"/>
    <w:rsid w:val="00E64472"/>
    <w:rsid w:val="00E65193"/>
    <w:rsid w:val="00E6726D"/>
    <w:rsid w:val="00E67EEC"/>
    <w:rsid w:val="00E73DCB"/>
    <w:rsid w:val="00E7741C"/>
    <w:rsid w:val="00E77724"/>
    <w:rsid w:val="00E81F68"/>
    <w:rsid w:val="00E85931"/>
    <w:rsid w:val="00EA061E"/>
    <w:rsid w:val="00EA30CC"/>
    <w:rsid w:val="00EA4CEF"/>
    <w:rsid w:val="00EA5182"/>
    <w:rsid w:val="00EB00C5"/>
    <w:rsid w:val="00EB6240"/>
    <w:rsid w:val="00EC5EFB"/>
    <w:rsid w:val="00ED355E"/>
    <w:rsid w:val="00ED4B03"/>
    <w:rsid w:val="00ED646E"/>
    <w:rsid w:val="00EE2E4A"/>
    <w:rsid w:val="00EE4923"/>
    <w:rsid w:val="00EF0D50"/>
    <w:rsid w:val="00F067F9"/>
    <w:rsid w:val="00F11FED"/>
    <w:rsid w:val="00F12645"/>
    <w:rsid w:val="00F239E9"/>
    <w:rsid w:val="00F2499A"/>
    <w:rsid w:val="00F251E3"/>
    <w:rsid w:val="00F26326"/>
    <w:rsid w:val="00F2725A"/>
    <w:rsid w:val="00F359B6"/>
    <w:rsid w:val="00F364A2"/>
    <w:rsid w:val="00F36A73"/>
    <w:rsid w:val="00F36EA3"/>
    <w:rsid w:val="00F412BF"/>
    <w:rsid w:val="00F42EC0"/>
    <w:rsid w:val="00F50B07"/>
    <w:rsid w:val="00F5241E"/>
    <w:rsid w:val="00F54BB2"/>
    <w:rsid w:val="00F54DF7"/>
    <w:rsid w:val="00F55003"/>
    <w:rsid w:val="00F55A95"/>
    <w:rsid w:val="00F56CC8"/>
    <w:rsid w:val="00F656F4"/>
    <w:rsid w:val="00F66F49"/>
    <w:rsid w:val="00F7120A"/>
    <w:rsid w:val="00F75C38"/>
    <w:rsid w:val="00F76129"/>
    <w:rsid w:val="00F77F77"/>
    <w:rsid w:val="00F81EAB"/>
    <w:rsid w:val="00F83FDE"/>
    <w:rsid w:val="00F87683"/>
    <w:rsid w:val="00F9093E"/>
    <w:rsid w:val="00F9284F"/>
    <w:rsid w:val="00F92C32"/>
    <w:rsid w:val="00F94E65"/>
    <w:rsid w:val="00FA44DE"/>
    <w:rsid w:val="00FB3B10"/>
    <w:rsid w:val="00FB5508"/>
    <w:rsid w:val="00FB6299"/>
    <w:rsid w:val="00FC0A93"/>
    <w:rsid w:val="00FC241D"/>
    <w:rsid w:val="00FC4942"/>
    <w:rsid w:val="00FC4A82"/>
    <w:rsid w:val="00FC4FEF"/>
    <w:rsid w:val="00FC7710"/>
    <w:rsid w:val="00FD107B"/>
    <w:rsid w:val="00FD14DC"/>
    <w:rsid w:val="00FD62EC"/>
    <w:rsid w:val="00FD74EB"/>
    <w:rsid w:val="00FE2FEF"/>
    <w:rsid w:val="00FE422C"/>
    <w:rsid w:val="00FE6003"/>
    <w:rsid w:val="00FF245C"/>
    <w:rsid w:val="00FF2ECC"/>
    <w:rsid w:val="00FF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FA2C"/>
  <w15:docId w15:val="{6C71A666-1DB1-480D-962C-F4EE7D4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5F"/>
  </w:style>
  <w:style w:type="paragraph" w:styleId="Titre1">
    <w:name w:val="heading 1"/>
    <w:basedOn w:val="Standard"/>
    <w:next w:val="Standard"/>
    <w:link w:val="Titre1Car"/>
    <w:rsid w:val="0057657D"/>
    <w:pPr>
      <w:keepNext/>
      <w:tabs>
        <w:tab w:val="left" w:pos="-540"/>
      </w:tabs>
      <w:ind w:left="-54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3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5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customStyle="1" w:styleId="Standard">
    <w:name w:val="Standard"/>
    <w:rsid w:val="005765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styleId="Titre">
    <w:name w:val="Title"/>
    <w:basedOn w:val="Standard"/>
    <w:next w:val="Sous-titre"/>
    <w:link w:val="TitreCar"/>
    <w:rsid w:val="0057657D"/>
    <w:pPr>
      <w:ind w:left="-54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76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57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663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wrro">
    <w:name w:val="rwrro"/>
    <w:basedOn w:val="Policepardfaut"/>
    <w:rsid w:val="00054B85"/>
  </w:style>
  <w:style w:type="paragraph" w:styleId="Paragraphedeliste">
    <w:name w:val="List Paragraph"/>
    <w:basedOn w:val="Normal"/>
    <w:uiPriority w:val="34"/>
    <w:qFormat/>
    <w:rsid w:val="00592B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1DE"/>
    <w:rPr>
      <w:color w:val="0000FF"/>
      <w:u w:val="single"/>
    </w:rPr>
  </w:style>
  <w:style w:type="character" w:customStyle="1" w:styleId="il">
    <w:name w:val="il"/>
    <w:basedOn w:val="Policepardfaut"/>
    <w:rsid w:val="005A01DE"/>
  </w:style>
  <w:style w:type="character" w:customStyle="1" w:styleId="Mentionnonrsolue1">
    <w:name w:val="Mention non résolue1"/>
    <w:basedOn w:val="Policepardfaut"/>
    <w:uiPriority w:val="99"/>
    <w:semiHidden/>
    <w:unhideWhenUsed/>
    <w:rsid w:val="005A01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4EE8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659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Policepardfaut"/>
    <w:rsid w:val="00165940"/>
  </w:style>
  <w:style w:type="character" w:styleId="Accentuation">
    <w:name w:val="Emphasis"/>
    <w:basedOn w:val="Policepardfaut"/>
    <w:uiPriority w:val="20"/>
    <w:qFormat/>
    <w:rsid w:val="00623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EEE034577045A1FAE6BDC8EC014C" ma:contentTypeVersion="14" ma:contentTypeDescription="Crée un document." ma:contentTypeScope="" ma:versionID="059056b8f8e05e4d9c55fb58e5432996">
  <xsd:schema xmlns:xsd="http://www.w3.org/2001/XMLSchema" xmlns:xs="http://www.w3.org/2001/XMLSchema" xmlns:p="http://schemas.microsoft.com/office/2006/metadata/properties" xmlns:ns3="9d899ead-a6b6-4150-82d1-ac10f87994b6" xmlns:ns4="90874d8f-f2cb-4813-b5ca-794a5a43fd57" targetNamespace="http://schemas.microsoft.com/office/2006/metadata/properties" ma:root="true" ma:fieldsID="6385d969d31999709c335c1a4335c391" ns3:_="" ns4:_="">
    <xsd:import namespace="9d899ead-a6b6-4150-82d1-ac10f87994b6"/>
    <xsd:import namespace="90874d8f-f2cb-4813-b5ca-794a5a43fd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99ead-a6b6-4150-82d1-ac10f8799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4d8f-f2cb-4813-b5ca-794a5a43f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BF9A-7CCB-4DB8-8D41-E6956557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99ead-a6b6-4150-82d1-ac10f87994b6"/>
    <ds:schemaRef ds:uri="90874d8f-f2cb-4813-b5ca-794a5a43f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9A732-D59F-4645-9A33-6515282E2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349D8-6C1C-4D3D-A3C0-D39881E6DA7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90874d8f-f2cb-4813-b5ca-794a5a43fd57"/>
    <ds:schemaRef ds:uri="9d899ead-a6b6-4150-82d1-ac10f87994b6"/>
  </ds:schemaRefs>
</ds:datastoreItem>
</file>

<file path=customXml/itemProps4.xml><?xml version="1.0" encoding="utf-8"?>
<ds:datastoreItem xmlns:ds="http://schemas.openxmlformats.org/officeDocument/2006/customXml" ds:itemID="{895A23E0-7ECE-46FA-A2B2-510BCC74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C.H.R. DE LA CITADELLE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mascart</dc:creator>
  <cp:lastModifiedBy>GENIN, Caroline</cp:lastModifiedBy>
  <cp:revision>3</cp:revision>
  <cp:lastPrinted>2019-10-09T15:24:00Z</cp:lastPrinted>
  <dcterms:created xsi:type="dcterms:W3CDTF">2023-03-15T11:09:00Z</dcterms:created>
  <dcterms:modified xsi:type="dcterms:W3CDTF">2023-03-21T12:17:00Z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0x0101009EC5EEE034577045A1FAE6BDC8EC014C</vt:lpwstr>
  </property>
</Properties>
</file>