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B93E" w14:textId="77777777" w:rsidR="00AA1A6E" w:rsidRDefault="002A49CB" w:rsidP="002B5DF3">
      <w:pPr>
        <w:pStyle w:val="Formuledepolitesse"/>
        <w:pBdr>
          <w:right w:val="single" w:sz="4" w:space="1" w:color="auto"/>
        </w:pBdr>
        <w:ind w:left="284"/>
      </w:pPr>
      <w:r>
        <w:rPr>
          <w:noProof/>
          <w:lang w:val="fr-BE" w:eastAsia="fr-BE"/>
        </w:rPr>
        <w:drawing>
          <wp:inline distT="0" distB="0" distL="0" distR="0" wp14:anchorId="735A0CD5" wp14:editId="60AB4BC7">
            <wp:extent cx="929005" cy="915603"/>
            <wp:effectExtent l="0" t="0" r="4445" b="0"/>
            <wp:docPr id="1" name="Image 0" descr="GB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GBPF LOGO.JPG"/>
                    <pic:cNvPicPr>
                      <a:picLocks noChangeAspect="1" noChangeArrowheads="1"/>
                    </pic:cNvPicPr>
                  </pic:nvPicPr>
                  <pic:blipFill>
                    <a:blip r:embed="rId7"/>
                    <a:srcRect/>
                    <a:stretch>
                      <a:fillRect/>
                    </a:stretch>
                  </pic:blipFill>
                  <pic:spPr bwMode="auto">
                    <a:xfrm>
                      <a:off x="0" y="0"/>
                      <a:ext cx="936994" cy="923477"/>
                    </a:xfrm>
                    <a:prstGeom prst="rect">
                      <a:avLst/>
                    </a:prstGeom>
                    <a:noFill/>
                    <a:ln w="9525">
                      <a:noFill/>
                      <a:miter lim="800000"/>
                      <a:headEnd/>
                      <a:tailEnd/>
                    </a:ln>
                  </pic:spPr>
                </pic:pic>
              </a:graphicData>
            </a:graphic>
          </wp:inline>
        </w:drawing>
      </w:r>
    </w:p>
    <w:p w14:paraId="4A2D4176" w14:textId="77777777" w:rsidR="00AA1A6E" w:rsidRPr="0037352E" w:rsidRDefault="00AA1A6E" w:rsidP="002B5DF3">
      <w:pPr>
        <w:pStyle w:val="Formuledepolitesse"/>
        <w:pBdr>
          <w:right w:val="single" w:sz="4" w:space="1" w:color="auto"/>
        </w:pBdr>
        <w:rPr>
          <w:sz w:val="8"/>
          <w:szCs w:val="8"/>
        </w:rPr>
      </w:pPr>
    </w:p>
    <w:p w14:paraId="45351FB6" w14:textId="77777777" w:rsidR="003A6AA4" w:rsidRDefault="003A6AA4" w:rsidP="002B5DF3">
      <w:pPr>
        <w:pBdr>
          <w:right w:val="single" w:sz="4" w:space="1" w:color="auto"/>
        </w:pBdr>
        <w:jc w:val="center"/>
        <w:rPr>
          <w:rFonts w:ascii="Calibri" w:hAnsi="Calibri" w:cs="Calibri"/>
          <w:b/>
          <w:sz w:val="16"/>
          <w:szCs w:val="16"/>
          <w:lang w:val="fr-BE"/>
        </w:rPr>
      </w:pPr>
      <w:r w:rsidRPr="001219D6">
        <w:rPr>
          <w:rFonts w:ascii="Calibri" w:hAnsi="Calibri" w:cs="Calibri"/>
          <w:b/>
          <w:sz w:val="16"/>
          <w:szCs w:val="16"/>
          <w:lang w:val="fr-BE"/>
        </w:rPr>
        <w:t>Groupement Belge des Pédiatres de langue Française</w:t>
      </w:r>
      <w:r w:rsidR="008D1BDD">
        <w:rPr>
          <w:rFonts w:ascii="Calibri" w:hAnsi="Calibri" w:cs="Calibri"/>
          <w:b/>
          <w:sz w:val="16"/>
          <w:szCs w:val="16"/>
          <w:lang w:val="fr-BE"/>
        </w:rPr>
        <w:t xml:space="preserve"> </w:t>
      </w:r>
      <w:r w:rsidRPr="001219D6">
        <w:rPr>
          <w:rFonts w:ascii="Calibri" w:hAnsi="Calibri" w:cs="Calibri"/>
          <w:b/>
          <w:sz w:val="16"/>
          <w:szCs w:val="16"/>
          <w:lang w:val="fr-BE"/>
        </w:rPr>
        <w:t>ASBL</w:t>
      </w:r>
    </w:p>
    <w:p w14:paraId="220E6CC6" w14:textId="77777777" w:rsidR="008D1BDD" w:rsidRDefault="00AD7513" w:rsidP="002B5DF3">
      <w:pPr>
        <w:pBdr>
          <w:right w:val="single" w:sz="4" w:space="1" w:color="auto"/>
        </w:pBdr>
        <w:jc w:val="center"/>
        <w:rPr>
          <w:rStyle w:val="Lienhypertexte"/>
          <w:rFonts w:ascii="Calibri" w:hAnsi="Calibri" w:cs="Calibri"/>
          <w:b/>
          <w:sz w:val="22"/>
          <w:szCs w:val="16"/>
          <w:lang w:val="fr-BE"/>
        </w:rPr>
      </w:pPr>
      <w:hyperlink r:id="rId8" w:history="1">
        <w:r w:rsidR="008D1BDD" w:rsidRPr="002B5DF3">
          <w:rPr>
            <w:rStyle w:val="Lienhypertexte"/>
            <w:rFonts w:ascii="Calibri" w:hAnsi="Calibri" w:cs="Calibri"/>
            <w:b/>
            <w:sz w:val="22"/>
            <w:szCs w:val="16"/>
            <w:lang w:val="fr-BE"/>
          </w:rPr>
          <w:t>www.gbpf.be</w:t>
        </w:r>
      </w:hyperlink>
    </w:p>
    <w:p w14:paraId="1E6FB1BD" w14:textId="77777777" w:rsidR="008D1BDD" w:rsidRPr="001219D6" w:rsidRDefault="008D1BDD" w:rsidP="002B5DF3">
      <w:pPr>
        <w:pBdr>
          <w:right w:val="single" w:sz="4" w:space="1" w:color="auto"/>
        </w:pBdr>
        <w:jc w:val="center"/>
        <w:rPr>
          <w:rFonts w:ascii="Calibri" w:hAnsi="Calibri" w:cs="Calibri"/>
          <w:b/>
          <w:sz w:val="16"/>
          <w:szCs w:val="16"/>
          <w:lang w:val="fr-BE"/>
        </w:rPr>
      </w:pPr>
    </w:p>
    <w:p w14:paraId="3E024FEA" w14:textId="77777777" w:rsidR="003A6AA4" w:rsidRDefault="003A6AA4" w:rsidP="002B5DF3">
      <w:pPr>
        <w:pStyle w:val="niveau4"/>
        <w:pBdr>
          <w:right w:val="single" w:sz="4" w:space="1" w:color="auto"/>
        </w:pBdr>
        <w:spacing w:before="120" w:line="240" w:lineRule="auto"/>
        <w:rPr>
          <w:b/>
          <w:sz w:val="18"/>
        </w:rPr>
      </w:pPr>
    </w:p>
    <w:p w14:paraId="79C09CF2"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Président</w:t>
      </w:r>
    </w:p>
    <w:p w14:paraId="6D51E10E"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Pierre PHILIPPET </w:t>
      </w:r>
    </w:p>
    <w:p w14:paraId="7933BAB6" w14:textId="77777777" w:rsidR="003A6AA4" w:rsidRDefault="003A6AA4" w:rsidP="005F4359">
      <w:pPr>
        <w:pBdr>
          <w:right w:val="single" w:sz="4" w:space="1" w:color="auto"/>
        </w:pBdr>
        <w:ind w:left="142"/>
        <w:rPr>
          <w:rFonts w:ascii="Calibri" w:hAnsi="Calibri" w:cs="Calibri"/>
          <w:sz w:val="16"/>
          <w:szCs w:val="16"/>
          <w:lang w:val="fr-BE"/>
        </w:rPr>
      </w:pPr>
    </w:p>
    <w:p w14:paraId="508ED639"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Vice-président</w:t>
      </w:r>
    </w:p>
    <w:p w14:paraId="12BD1729" w14:textId="77777777" w:rsidR="00A800F7" w:rsidRDefault="00A800F7"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Jean EVRARD</w:t>
      </w:r>
    </w:p>
    <w:p w14:paraId="7B2E3A2F" w14:textId="77777777" w:rsidR="003A6AA4" w:rsidRDefault="003A6AA4" w:rsidP="005F4359">
      <w:pPr>
        <w:pBdr>
          <w:right w:val="single" w:sz="4" w:space="1" w:color="auto"/>
        </w:pBdr>
        <w:ind w:left="142"/>
        <w:rPr>
          <w:rFonts w:ascii="Calibri" w:hAnsi="Calibri" w:cs="Calibri"/>
          <w:sz w:val="16"/>
          <w:szCs w:val="16"/>
          <w:lang w:val="fr-BE"/>
        </w:rPr>
      </w:pPr>
    </w:p>
    <w:p w14:paraId="377B296A"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administratif</w:t>
      </w:r>
    </w:p>
    <w:p w14:paraId="0AF0A998"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7B4F52">
        <w:rPr>
          <w:rFonts w:ascii="Calibri" w:hAnsi="Calibri" w:cs="Calibri"/>
          <w:sz w:val="16"/>
          <w:szCs w:val="16"/>
          <w:lang w:val="fr-BE"/>
        </w:rPr>
        <w:t>François KANEN</w:t>
      </w:r>
    </w:p>
    <w:p w14:paraId="4DA6D6C7" w14:textId="77777777" w:rsidR="003A6AA4" w:rsidRDefault="003A6AA4" w:rsidP="005F4359">
      <w:pPr>
        <w:pBdr>
          <w:right w:val="single" w:sz="4" w:space="1" w:color="auto"/>
        </w:pBdr>
        <w:ind w:left="142"/>
        <w:rPr>
          <w:rFonts w:ascii="Calibri" w:hAnsi="Calibri" w:cs="Calibri"/>
          <w:sz w:val="16"/>
          <w:szCs w:val="16"/>
          <w:lang w:val="fr-BE"/>
        </w:rPr>
      </w:pPr>
    </w:p>
    <w:p w14:paraId="148A70BB"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Trésorier</w:t>
      </w:r>
    </w:p>
    <w:p w14:paraId="1E1360A5"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7B4F52">
        <w:rPr>
          <w:rFonts w:ascii="Calibri" w:hAnsi="Calibri" w:cs="Calibri"/>
          <w:sz w:val="16"/>
          <w:szCs w:val="16"/>
          <w:lang w:val="fr-BE"/>
        </w:rPr>
        <w:t>Marianne MICHEL</w:t>
      </w:r>
    </w:p>
    <w:p w14:paraId="686F61F2" w14:textId="77777777" w:rsidR="003A6AA4" w:rsidRDefault="003A6AA4" w:rsidP="005F4359">
      <w:pPr>
        <w:pBdr>
          <w:right w:val="single" w:sz="4" w:space="1" w:color="auto"/>
        </w:pBdr>
        <w:ind w:left="142"/>
        <w:rPr>
          <w:rFonts w:ascii="Calibri" w:hAnsi="Calibri" w:cs="Calibri"/>
          <w:sz w:val="16"/>
          <w:szCs w:val="16"/>
          <w:lang w:val="fr-BE"/>
        </w:rPr>
      </w:pPr>
    </w:p>
    <w:p w14:paraId="140D701C"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Secrétaire scientifique</w:t>
      </w:r>
    </w:p>
    <w:p w14:paraId="6292AAED"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Dr Françoise MASCART</w:t>
      </w:r>
    </w:p>
    <w:p w14:paraId="2FB42E40" w14:textId="77777777" w:rsidR="003A6AA4" w:rsidRDefault="003A6AA4" w:rsidP="005F4359">
      <w:pPr>
        <w:pBdr>
          <w:right w:val="single" w:sz="4" w:space="1" w:color="auto"/>
        </w:pBdr>
        <w:ind w:left="142"/>
        <w:rPr>
          <w:rFonts w:ascii="Calibri" w:hAnsi="Calibri" w:cs="Calibri"/>
          <w:sz w:val="16"/>
          <w:szCs w:val="16"/>
          <w:lang w:val="fr-BE"/>
        </w:rPr>
      </w:pPr>
    </w:p>
    <w:p w14:paraId="2E5F1329" w14:textId="77777777" w:rsidR="003A6AA4" w:rsidRDefault="003A6AA4" w:rsidP="005F4359">
      <w:pPr>
        <w:pBdr>
          <w:right w:val="single" w:sz="4" w:space="1" w:color="auto"/>
        </w:pBdr>
        <w:ind w:left="142"/>
        <w:rPr>
          <w:rFonts w:ascii="Calibri" w:hAnsi="Calibri" w:cs="Calibri"/>
          <w:sz w:val="16"/>
          <w:szCs w:val="16"/>
          <w:lang w:val="fr-BE"/>
        </w:rPr>
      </w:pPr>
      <w:r>
        <w:rPr>
          <w:rFonts w:ascii="Calibri" w:hAnsi="Calibri" w:cs="Calibri"/>
          <w:sz w:val="16"/>
          <w:szCs w:val="16"/>
          <w:lang w:val="fr-BE"/>
        </w:rPr>
        <w:t>Conseil d’administration :</w:t>
      </w:r>
    </w:p>
    <w:p w14:paraId="106ED16E" w14:textId="77777777" w:rsidR="003A6AA4" w:rsidRPr="00D67592" w:rsidRDefault="003A6AA4" w:rsidP="005F4359">
      <w:pPr>
        <w:pBdr>
          <w:right w:val="single" w:sz="4" w:space="1" w:color="auto"/>
        </w:pBdr>
        <w:ind w:left="142"/>
        <w:rPr>
          <w:rFonts w:ascii="Calibri" w:hAnsi="Calibri" w:cs="Calibri"/>
          <w:sz w:val="16"/>
          <w:szCs w:val="16"/>
          <w:lang w:val="en-US"/>
        </w:rPr>
      </w:pPr>
      <w:r w:rsidRPr="00D67592">
        <w:rPr>
          <w:rFonts w:ascii="Calibri" w:hAnsi="Calibri" w:cs="Calibri"/>
          <w:sz w:val="16"/>
          <w:szCs w:val="16"/>
          <w:lang w:val="en-US"/>
        </w:rPr>
        <w:t>Dr Marc ALEXANDER</w:t>
      </w:r>
    </w:p>
    <w:p w14:paraId="06653205" w14:textId="77777777" w:rsidR="003A6AA4" w:rsidRPr="00D67592" w:rsidRDefault="003A6AA4" w:rsidP="005F4359">
      <w:pPr>
        <w:pBdr>
          <w:right w:val="single" w:sz="4" w:space="1" w:color="auto"/>
        </w:pBdr>
        <w:ind w:left="142"/>
        <w:rPr>
          <w:rFonts w:ascii="Calibri" w:hAnsi="Calibri" w:cs="Calibri"/>
          <w:sz w:val="16"/>
          <w:szCs w:val="16"/>
          <w:lang w:val="en-US"/>
        </w:rPr>
      </w:pPr>
      <w:r w:rsidRPr="00D67592">
        <w:rPr>
          <w:rFonts w:ascii="Calibri" w:hAnsi="Calibri" w:cs="Calibri"/>
          <w:sz w:val="16"/>
          <w:szCs w:val="16"/>
          <w:lang w:val="en-US"/>
        </w:rPr>
        <w:t xml:space="preserve">Dr </w:t>
      </w:r>
      <w:r w:rsidR="00121231" w:rsidRPr="00D67592">
        <w:rPr>
          <w:rFonts w:ascii="Calibri" w:hAnsi="Calibri" w:cs="Calibri"/>
          <w:sz w:val="16"/>
          <w:szCs w:val="16"/>
          <w:lang w:val="en-US"/>
        </w:rPr>
        <w:t>Christophe BARREA</w:t>
      </w:r>
    </w:p>
    <w:p w14:paraId="733CA11C" w14:textId="77777777" w:rsidR="00121231" w:rsidRPr="00900B63" w:rsidRDefault="00121231"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Benoit BRASSEUR</w:t>
      </w:r>
    </w:p>
    <w:p w14:paraId="77FDB152" w14:textId="77777777" w:rsidR="00121231" w:rsidRPr="00900B63" w:rsidRDefault="00121231"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Georges DE BILDERLING</w:t>
      </w:r>
    </w:p>
    <w:p w14:paraId="5A888442" w14:textId="77777777" w:rsidR="00413CFE" w:rsidRPr="00900B63" w:rsidRDefault="00413CFE"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Laurent HOUTEKIE</w:t>
      </w:r>
    </w:p>
    <w:p w14:paraId="4246C05A" w14:textId="77777777" w:rsidR="003A6AA4" w:rsidRPr="00900B63" w:rsidRDefault="003A6AA4"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Caroline GENIN</w:t>
      </w:r>
    </w:p>
    <w:p w14:paraId="2F4E1782" w14:textId="77777777" w:rsidR="003A6AA4" w:rsidRPr="00900B63" w:rsidRDefault="003A6AA4"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Liliane GILBERT</w:t>
      </w:r>
    </w:p>
    <w:p w14:paraId="61E8B5C2" w14:textId="77777777" w:rsidR="00C6210F" w:rsidRPr="00900B63" w:rsidRDefault="00C6210F" w:rsidP="005F4359">
      <w:pPr>
        <w:pBdr>
          <w:right w:val="single" w:sz="4" w:space="1" w:color="auto"/>
        </w:pBdr>
        <w:ind w:left="142"/>
        <w:rPr>
          <w:rFonts w:ascii="Calibri" w:hAnsi="Calibri" w:cs="Calibri"/>
          <w:sz w:val="16"/>
          <w:szCs w:val="16"/>
          <w:lang w:val="en-US"/>
        </w:rPr>
      </w:pPr>
      <w:r w:rsidRPr="00900B63">
        <w:rPr>
          <w:rFonts w:ascii="Calibri" w:hAnsi="Calibri" w:cs="Calibri"/>
          <w:sz w:val="16"/>
          <w:szCs w:val="16"/>
          <w:lang w:val="en-US"/>
        </w:rPr>
        <w:t>Dr Marie HOYOUX</w:t>
      </w:r>
    </w:p>
    <w:p w14:paraId="3791C405" w14:textId="77777777" w:rsidR="003A6AA4" w:rsidRPr="007A3005" w:rsidRDefault="003A6AA4" w:rsidP="005F4359">
      <w:pPr>
        <w:pBdr>
          <w:right w:val="single" w:sz="4" w:space="1" w:color="auto"/>
        </w:pBdr>
        <w:ind w:left="142"/>
        <w:rPr>
          <w:rFonts w:ascii="Calibri" w:hAnsi="Calibri" w:cs="Calibri"/>
          <w:sz w:val="16"/>
          <w:szCs w:val="16"/>
        </w:rPr>
      </w:pPr>
      <w:r w:rsidRPr="007A3005">
        <w:rPr>
          <w:rFonts w:ascii="Calibri" w:hAnsi="Calibri" w:cs="Calibri"/>
          <w:sz w:val="16"/>
          <w:szCs w:val="16"/>
        </w:rPr>
        <w:t>Dr Alexandre ZELIGZON</w:t>
      </w:r>
    </w:p>
    <w:p w14:paraId="6E19C6E9" w14:textId="77777777" w:rsidR="003A6AA4" w:rsidRPr="007A3005" w:rsidRDefault="003A6AA4" w:rsidP="005F4359">
      <w:pPr>
        <w:pBdr>
          <w:right w:val="single" w:sz="4" w:space="1" w:color="auto"/>
        </w:pBdr>
        <w:ind w:left="142"/>
        <w:rPr>
          <w:rFonts w:ascii="Calibri" w:hAnsi="Calibri" w:cs="Calibri"/>
          <w:sz w:val="16"/>
          <w:szCs w:val="16"/>
        </w:rPr>
      </w:pPr>
    </w:p>
    <w:p w14:paraId="6DF0C357" w14:textId="77777777" w:rsidR="003A6AA4" w:rsidRPr="007A3005" w:rsidRDefault="003A6AA4" w:rsidP="002B5DF3">
      <w:pPr>
        <w:pBdr>
          <w:right w:val="single" w:sz="4" w:space="1" w:color="auto"/>
        </w:pBdr>
        <w:rPr>
          <w:rFonts w:ascii="Calibri" w:hAnsi="Calibri" w:cs="Calibri"/>
          <w:sz w:val="16"/>
          <w:szCs w:val="16"/>
        </w:rPr>
      </w:pPr>
    </w:p>
    <w:p w14:paraId="4882D39F" w14:textId="77777777" w:rsidR="003A6AA4" w:rsidRPr="007A3005" w:rsidRDefault="003A6AA4" w:rsidP="002B5DF3">
      <w:pPr>
        <w:pBdr>
          <w:right w:val="single" w:sz="4" w:space="1" w:color="auto"/>
        </w:pBdr>
        <w:rPr>
          <w:rFonts w:ascii="Calibri" w:hAnsi="Calibri" w:cs="Calibri"/>
          <w:sz w:val="16"/>
          <w:szCs w:val="16"/>
        </w:rPr>
      </w:pPr>
    </w:p>
    <w:p w14:paraId="5DFD4DB5" w14:textId="77777777" w:rsidR="003A6AA4" w:rsidRPr="007A3005" w:rsidRDefault="003A6AA4" w:rsidP="002B5DF3">
      <w:pPr>
        <w:pBdr>
          <w:right w:val="single" w:sz="4" w:space="1" w:color="auto"/>
        </w:pBdr>
        <w:rPr>
          <w:rFonts w:ascii="Calibri" w:hAnsi="Calibri" w:cs="Calibri"/>
          <w:sz w:val="16"/>
          <w:szCs w:val="16"/>
        </w:rPr>
      </w:pPr>
    </w:p>
    <w:p w14:paraId="599AF584" w14:textId="77777777" w:rsidR="003A6AA4" w:rsidRPr="007A3005" w:rsidRDefault="003A6AA4" w:rsidP="002B5DF3">
      <w:pPr>
        <w:pBdr>
          <w:right w:val="single" w:sz="4" w:space="1" w:color="auto"/>
        </w:pBdr>
        <w:rPr>
          <w:rFonts w:ascii="Calibri" w:hAnsi="Calibri" w:cs="Calibri"/>
          <w:sz w:val="16"/>
          <w:szCs w:val="16"/>
        </w:rPr>
      </w:pPr>
    </w:p>
    <w:p w14:paraId="28C99DD9" w14:textId="77777777" w:rsidR="003A6AA4" w:rsidRPr="007A3005" w:rsidRDefault="003A6AA4" w:rsidP="002B5DF3">
      <w:pPr>
        <w:pBdr>
          <w:right w:val="single" w:sz="4" w:space="1" w:color="auto"/>
        </w:pBdr>
        <w:rPr>
          <w:rFonts w:ascii="Calibri" w:hAnsi="Calibri" w:cs="Calibri"/>
          <w:sz w:val="16"/>
          <w:szCs w:val="16"/>
        </w:rPr>
      </w:pPr>
    </w:p>
    <w:p w14:paraId="59B95FF4" w14:textId="77777777" w:rsidR="003A6AA4" w:rsidRPr="007A3005" w:rsidRDefault="003A6AA4" w:rsidP="002B5DF3">
      <w:pPr>
        <w:pBdr>
          <w:right w:val="single" w:sz="4" w:space="1" w:color="auto"/>
        </w:pBdr>
        <w:rPr>
          <w:rFonts w:ascii="Calibri" w:hAnsi="Calibri" w:cs="Calibri"/>
          <w:sz w:val="16"/>
          <w:szCs w:val="16"/>
        </w:rPr>
      </w:pPr>
    </w:p>
    <w:p w14:paraId="37A2F07A" w14:textId="77777777" w:rsidR="003A6AA4" w:rsidRPr="007A3005" w:rsidRDefault="003A6AA4" w:rsidP="002B5DF3">
      <w:pPr>
        <w:pBdr>
          <w:right w:val="single" w:sz="4" w:space="1" w:color="auto"/>
        </w:pBdr>
        <w:rPr>
          <w:rFonts w:ascii="Calibri" w:hAnsi="Calibri" w:cs="Calibri"/>
          <w:sz w:val="16"/>
          <w:szCs w:val="16"/>
        </w:rPr>
      </w:pPr>
    </w:p>
    <w:p w14:paraId="00F05430" w14:textId="77777777" w:rsidR="002B5DF3" w:rsidRPr="007A3005" w:rsidRDefault="002B5DF3" w:rsidP="002B5DF3">
      <w:pPr>
        <w:pBdr>
          <w:right w:val="single" w:sz="4" w:space="1" w:color="auto"/>
        </w:pBdr>
        <w:rPr>
          <w:rFonts w:ascii="Calibri" w:hAnsi="Calibri" w:cs="Calibri"/>
          <w:sz w:val="16"/>
          <w:szCs w:val="16"/>
        </w:rPr>
      </w:pPr>
    </w:p>
    <w:p w14:paraId="1EDA5D14" w14:textId="77777777" w:rsidR="002B5DF3" w:rsidRPr="007A3005" w:rsidRDefault="002B5DF3" w:rsidP="002B5DF3">
      <w:pPr>
        <w:pBdr>
          <w:right w:val="single" w:sz="4" w:space="1" w:color="auto"/>
        </w:pBdr>
        <w:rPr>
          <w:rFonts w:ascii="Calibri" w:hAnsi="Calibri" w:cs="Calibri"/>
          <w:sz w:val="16"/>
          <w:szCs w:val="16"/>
        </w:rPr>
      </w:pPr>
    </w:p>
    <w:p w14:paraId="3A317F1D" w14:textId="77777777" w:rsidR="002B5DF3" w:rsidRPr="007A3005" w:rsidRDefault="002B5DF3" w:rsidP="002B5DF3">
      <w:pPr>
        <w:pBdr>
          <w:right w:val="single" w:sz="4" w:space="1" w:color="auto"/>
        </w:pBdr>
        <w:rPr>
          <w:rFonts w:ascii="Calibri" w:hAnsi="Calibri" w:cs="Calibri"/>
          <w:sz w:val="16"/>
          <w:szCs w:val="16"/>
        </w:rPr>
      </w:pPr>
    </w:p>
    <w:p w14:paraId="17E65F61" w14:textId="77777777" w:rsidR="002B5DF3" w:rsidRPr="007A3005" w:rsidRDefault="002B5DF3" w:rsidP="002B5DF3">
      <w:pPr>
        <w:pBdr>
          <w:right w:val="single" w:sz="4" w:space="1" w:color="auto"/>
        </w:pBdr>
        <w:rPr>
          <w:rFonts w:ascii="Calibri" w:hAnsi="Calibri" w:cs="Calibri"/>
          <w:sz w:val="16"/>
          <w:szCs w:val="16"/>
        </w:rPr>
      </w:pPr>
    </w:p>
    <w:p w14:paraId="7BE5D451" w14:textId="77777777" w:rsidR="002B5DF3" w:rsidRPr="007A3005" w:rsidRDefault="002B5DF3" w:rsidP="002B5DF3">
      <w:pPr>
        <w:pBdr>
          <w:right w:val="single" w:sz="4" w:space="1" w:color="auto"/>
        </w:pBdr>
        <w:rPr>
          <w:rFonts w:ascii="Calibri" w:hAnsi="Calibri" w:cs="Calibri"/>
          <w:sz w:val="16"/>
          <w:szCs w:val="16"/>
        </w:rPr>
      </w:pPr>
    </w:p>
    <w:p w14:paraId="3B0F1D97" w14:textId="77777777" w:rsidR="002B5DF3" w:rsidRPr="007A3005" w:rsidRDefault="002B5DF3" w:rsidP="002B5DF3">
      <w:pPr>
        <w:pBdr>
          <w:right w:val="single" w:sz="4" w:space="1" w:color="auto"/>
        </w:pBdr>
        <w:rPr>
          <w:rFonts w:ascii="Calibri" w:hAnsi="Calibri" w:cs="Calibri"/>
          <w:sz w:val="16"/>
          <w:szCs w:val="16"/>
        </w:rPr>
      </w:pPr>
    </w:p>
    <w:p w14:paraId="4DEEEE90" w14:textId="77777777" w:rsidR="002B5DF3" w:rsidRPr="007A3005" w:rsidRDefault="002B5DF3" w:rsidP="002B5DF3">
      <w:pPr>
        <w:pBdr>
          <w:right w:val="single" w:sz="4" w:space="1" w:color="auto"/>
        </w:pBdr>
        <w:rPr>
          <w:rFonts w:ascii="Calibri" w:hAnsi="Calibri" w:cs="Calibri"/>
          <w:sz w:val="16"/>
          <w:szCs w:val="16"/>
        </w:rPr>
      </w:pPr>
    </w:p>
    <w:p w14:paraId="6242F9CE" w14:textId="77777777" w:rsidR="003A6AA4" w:rsidRPr="007A3005" w:rsidRDefault="003A6AA4" w:rsidP="002B5DF3">
      <w:pPr>
        <w:pBdr>
          <w:right w:val="single" w:sz="4" w:space="1" w:color="auto"/>
        </w:pBdr>
        <w:rPr>
          <w:rFonts w:ascii="Calibri" w:hAnsi="Calibri" w:cs="Calibri"/>
          <w:sz w:val="16"/>
          <w:szCs w:val="16"/>
        </w:rPr>
      </w:pPr>
    </w:p>
    <w:p w14:paraId="3E763877" w14:textId="77777777" w:rsidR="003A6AA4" w:rsidRPr="007A3005" w:rsidRDefault="003A6AA4" w:rsidP="002B5DF3">
      <w:pPr>
        <w:pBdr>
          <w:right w:val="single" w:sz="4" w:space="1" w:color="auto"/>
        </w:pBdr>
        <w:rPr>
          <w:rFonts w:ascii="Calibri" w:hAnsi="Calibri" w:cs="Calibri"/>
          <w:sz w:val="16"/>
          <w:szCs w:val="16"/>
        </w:rPr>
      </w:pPr>
    </w:p>
    <w:p w14:paraId="586104E5" w14:textId="77777777" w:rsidR="008B67FB" w:rsidRPr="007A3005" w:rsidRDefault="008B67FB" w:rsidP="002B5DF3">
      <w:pPr>
        <w:pBdr>
          <w:right w:val="single" w:sz="4" w:space="1" w:color="auto"/>
        </w:pBdr>
        <w:rPr>
          <w:rFonts w:ascii="Calibri" w:hAnsi="Calibri" w:cs="Calibri"/>
          <w:sz w:val="16"/>
          <w:szCs w:val="16"/>
        </w:rPr>
      </w:pPr>
    </w:p>
    <w:p w14:paraId="1D05B2F7" w14:textId="77777777" w:rsidR="008B67FB" w:rsidRPr="007A3005" w:rsidRDefault="008B67FB" w:rsidP="002B5DF3">
      <w:pPr>
        <w:pBdr>
          <w:right w:val="single" w:sz="4" w:space="1" w:color="auto"/>
        </w:pBdr>
        <w:rPr>
          <w:rFonts w:ascii="Calibri" w:hAnsi="Calibri" w:cs="Calibri"/>
          <w:sz w:val="16"/>
          <w:szCs w:val="16"/>
        </w:rPr>
      </w:pPr>
    </w:p>
    <w:p w14:paraId="7EAF652D" w14:textId="77777777" w:rsidR="008B67FB" w:rsidRPr="007A3005" w:rsidRDefault="008B67FB" w:rsidP="002B5DF3">
      <w:pPr>
        <w:pBdr>
          <w:right w:val="single" w:sz="4" w:space="1" w:color="auto"/>
        </w:pBdr>
        <w:rPr>
          <w:rFonts w:ascii="Calibri" w:hAnsi="Calibri" w:cs="Calibri"/>
          <w:sz w:val="16"/>
          <w:szCs w:val="16"/>
        </w:rPr>
      </w:pPr>
    </w:p>
    <w:p w14:paraId="29C95913" w14:textId="77777777" w:rsidR="008B67FB" w:rsidRPr="007A3005" w:rsidRDefault="008B67FB" w:rsidP="002B5DF3">
      <w:pPr>
        <w:pBdr>
          <w:right w:val="single" w:sz="4" w:space="1" w:color="auto"/>
        </w:pBdr>
        <w:rPr>
          <w:rFonts w:ascii="Calibri" w:hAnsi="Calibri" w:cs="Calibri"/>
          <w:sz w:val="16"/>
          <w:szCs w:val="16"/>
        </w:rPr>
      </w:pPr>
    </w:p>
    <w:p w14:paraId="2C6AECC5" w14:textId="77777777" w:rsidR="008B67FB" w:rsidRPr="007A3005" w:rsidRDefault="008B67FB" w:rsidP="002B5DF3">
      <w:pPr>
        <w:pBdr>
          <w:right w:val="single" w:sz="4" w:space="1" w:color="auto"/>
        </w:pBdr>
        <w:rPr>
          <w:rFonts w:ascii="Calibri" w:hAnsi="Calibri" w:cs="Calibri"/>
          <w:sz w:val="16"/>
          <w:szCs w:val="16"/>
        </w:rPr>
      </w:pPr>
    </w:p>
    <w:p w14:paraId="1D0A0441" w14:textId="77777777" w:rsidR="008B67FB" w:rsidRPr="007A3005" w:rsidRDefault="008B67FB" w:rsidP="002B5DF3">
      <w:pPr>
        <w:pBdr>
          <w:right w:val="single" w:sz="4" w:space="1" w:color="auto"/>
        </w:pBdr>
        <w:rPr>
          <w:rFonts w:ascii="Calibri" w:hAnsi="Calibri" w:cs="Calibri"/>
          <w:sz w:val="16"/>
          <w:szCs w:val="16"/>
        </w:rPr>
      </w:pPr>
    </w:p>
    <w:p w14:paraId="2451FE6B" w14:textId="77777777" w:rsidR="008B67FB" w:rsidRPr="007A3005" w:rsidRDefault="008B67FB" w:rsidP="002B5DF3">
      <w:pPr>
        <w:pBdr>
          <w:right w:val="single" w:sz="4" w:space="1" w:color="auto"/>
        </w:pBdr>
        <w:rPr>
          <w:rFonts w:ascii="Calibri" w:hAnsi="Calibri" w:cs="Calibri"/>
          <w:sz w:val="16"/>
          <w:szCs w:val="16"/>
        </w:rPr>
      </w:pPr>
    </w:p>
    <w:p w14:paraId="789A0950" w14:textId="77777777" w:rsidR="008D1BDD" w:rsidRPr="007A3005" w:rsidRDefault="008D1BDD" w:rsidP="002B5DF3">
      <w:pPr>
        <w:pBdr>
          <w:right w:val="single" w:sz="4" w:space="1" w:color="auto"/>
        </w:pBdr>
        <w:rPr>
          <w:rFonts w:ascii="Calibri" w:hAnsi="Calibri" w:cs="Calibri"/>
          <w:sz w:val="16"/>
          <w:szCs w:val="16"/>
        </w:rPr>
      </w:pPr>
    </w:p>
    <w:p w14:paraId="486435FA" w14:textId="77777777" w:rsidR="003A6AA4" w:rsidRPr="007A3005" w:rsidRDefault="003A6AA4" w:rsidP="003C2792">
      <w:pPr>
        <w:pBdr>
          <w:right w:val="single" w:sz="4" w:space="1" w:color="auto"/>
        </w:pBdr>
        <w:ind w:left="142"/>
        <w:rPr>
          <w:rFonts w:ascii="Calibri" w:hAnsi="Calibri" w:cs="Calibri"/>
          <w:sz w:val="16"/>
          <w:szCs w:val="16"/>
        </w:rPr>
      </w:pPr>
      <w:r w:rsidRPr="007A3005">
        <w:rPr>
          <w:rFonts w:ascii="Calibri" w:hAnsi="Calibri" w:cs="Calibri"/>
          <w:sz w:val="16"/>
          <w:szCs w:val="16"/>
        </w:rPr>
        <w:t>Compte BE43 3101 1741 0001</w:t>
      </w:r>
    </w:p>
    <w:p w14:paraId="477791A9" w14:textId="77777777" w:rsidR="003A6AA4" w:rsidRPr="00C6210F" w:rsidRDefault="003A6AA4" w:rsidP="003C2792">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BIC BBRUBEBB</w:t>
      </w:r>
    </w:p>
    <w:p w14:paraId="511BD211" w14:textId="77777777" w:rsidR="003A6AA4" w:rsidRPr="00C6210F" w:rsidRDefault="003A6AA4" w:rsidP="003C2792">
      <w:pPr>
        <w:pBdr>
          <w:right w:val="single" w:sz="4" w:space="1" w:color="auto"/>
        </w:pBdr>
        <w:ind w:left="142"/>
        <w:rPr>
          <w:rFonts w:ascii="Calibri" w:hAnsi="Calibri" w:cs="Calibri"/>
          <w:sz w:val="16"/>
          <w:szCs w:val="16"/>
          <w:lang w:val="en-US"/>
        </w:rPr>
      </w:pPr>
    </w:p>
    <w:p w14:paraId="3356AF91" w14:textId="77777777" w:rsidR="003A6AA4" w:rsidRPr="00C6210F" w:rsidRDefault="003A6AA4" w:rsidP="003C2792">
      <w:pPr>
        <w:pBdr>
          <w:right w:val="single" w:sz="4" w:space="1" w:color="auto"/>
        </w:pBdr>
        <w:ind w:left="142"/>
        <w:rPr>
          <w:rFonts w:ascii="Calibri" w:hAnsi="Calibri" w:cs="Calibri"/>
          <w:sz w:val="16"/>
          <w:szCs w:val="16"/>
          <w:lang w:val="en-US"/>
        </w:rPr>
      </w:pPr>
      <w:r w:rsidRPr="00C6210F">
        <w:rPr>
          <w:rFonts w:ascii="Calibri" w:hAnsi="Calibri" w:cs="Calibri"/>
          <w:sz w:val="16"/>
          <w:szCs w:val="16"/>
          <w:lang w:val="en-US"/>
        </w:rPr>
        <w:t xml:space="preserve">TVA </w:t>
      </w:r>
      <w:r w:rsidR="003528F9" w:rsidRPr="00C6210F">
        <w:rPr>
          <w:rFonts w:ascii="Calibri" w:hAnsi="Calibri" w:cs="Calibri"/>
          <w:sz w:val="16"/>
          <w:szCs w:val="16"/>
          <w:lang w:val="en-US"/>
        </w:rPr>
        <w:t>BE 0422.675.718</w:t>
      </w:r>
    </w:p>
    <w:p w14:paraId="1F9A1BE7" w14:textId="77777777" w:rsidR="003A6AA4" w:rsidRDefault="003A6AA4" w:rsidP="003C2792">
      <w:pPr>
        <w:pBdr>
          <w:right w:val="single" w:sz="4" w:space="1" w:color="auto"/>
        </w:pBdr>
        <w:ind w:left="142"/>
        <w:rPr>
          <w:rFonts w:ascii="Calibri" w:hAnsi="Calibri" w:cs="Calibri"/>
          <w:sz w:val="16"/>
          <w:szCs w:val="16"/>
          <w:lang w:val="en-US"/>
        </w:rPr>
      </w:pPr>
    </w:p>
    <w:p w14:paraId="762D38AB" w14:textId="77777777" w:rsidR="00150EDE" w:rsidRPr="00A800F7" w:rsidRDefault="00150EDE" w:rsidP="003C2792">
      <w:pPr>
        <w:pBdr>
          <w:right w:val="single" w:sz="4" w:space="1" w:color="auto"/>
        </w:pBdr>
        <w:ind w:left="142"/>
        <w:rPr>
          <w:rFonts w:ascii="Calibri" w:hAnsi="Calibri" w:cs="Calibri"/>
          <w:b/>
          <w:sz w:val="16"/>
          <w:szCs w:val="16"/>
          <w:lang w:val="en-US"/>
        </w:rPr>
      </w:pPr>
      <w:r w:rsidRPr="00A800F7">
        <w:rPr>
          <w:rStyle w:val="Lienhypertexte"/>
          <w:rFonts w:ascii="Calibri" w:hAnsi="Calibri" w:cs="Calibri"/>
          <w:b/>
          <w:sz w:val="16"/>
          <w:szCs w:val="16"/>
          <w:lang w:val="en-US"/>
        </w:rPr>
        <w:t>pediatres@gbpf.be</w:t>
      </w:r>
    </w:p>
    <w:p w14:paraId="3FE3EA76" w14:textId="77777777" w:rsidR="003A6AA4" w:rsidRPr="00C6210F" w:rsidRDefault="003A6AA4" w:rsidP="003C2792">
      <w:pPr>
        <w:pBdr>
          <w:right w:val="single" w:sz="4" w:space="1" w:color="auto"/>
        </w:pBdr>
        <w:ind w:left="142"/>
        <w:rPr>
          <w:rFonts w:ascii="Calibri" w:hAnsi="Calibri" w:cs="Calibri"/>
          <w:sz w:val="16"/>
          <w:szCs w:val="16"/>
          <w:lang w:val="en-US"/>
        </w:rPr>
      </w:pPr>
    </w:p>
    <w:p w14:paraId="25A691E7" w14:textId="77777777" w:rsidR="003A6AA4" w:rsidRDefault="003A6AA4"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Siège social :</w:t>
      </w:r>
    </w:p>
    <w:p w14:paraId="02380704" w14:textId="77777777" w:rsidR="003A6AA4" w:rsidRDefault="003A6AA4"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Dr </w:t>
      </w:r>
      <w:r w:rsidR="00951C62">
        <w:rPr>
          <w:rFonts w:ascii="Calibri" w:hAnsi="Calibri" w:cs="Calibri"/>
          <w:sz w:val="16"/>
          <w:szCs w:val="16"/>
          <w:lang w:val="fr-BE"/>
        </w:rPr>
        <w:t>Marianne MICHEL</w:t>
      </w:r>
    </w:p>
    <w:p w14:paraId="3A71CB7E" w14:textId="77777777" w:rsidR="003A6AA4" w:rsidRDefault="00951C62"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Drève du Château de la Motte, 1A</w:t>
      </w:r>
    </w:p>
    <w:p w14:paraId="3A986C9B" w14:textId="77777777" w:rsidR="00951C62" w:rsidRDefault="00951C62" w:rsidP="003C2792">
      <w:pPr>
        <w:pBdr>
          <w:right w:val="single" w:sz="4" w:space="1" w:color="auto"/>
        </w:pBdr>
        <w:ind w:left="142"/>
        <w:rPr>
          <w:rFonts w:ascii="Calibri" w:hAnsi="Calibri" w:cs="Calibri"/>
          <w:sz w:val="16"/>
          <w:szCs w:val="16"/>
          <w:lang w:val="fr-BE"/>
        </w:rPr>
      </w:pPr>
      <w:r>
        <w:rPr>
          <w:rFonts w:ascii="Calibri" w:hAnsi="Calibri" w:cs="Calibri"/>
          <w:sz w:val="16"/>
          <w:szCs w:val="16"/>
          <w:lang w:val="fr-BE"/>
        </w:rPr>
        <w:t xml:space="preserve">1470 </w:t>
      </w:r>
      <w:proofErr w:type="spellStart"/>
      <w:r>
        <w:rPr>
          <w:rFonts w:ascii="Calibri" w:hAnsi="Calibri" w:cs="Calibri"/>
          <w:sz w:val="16"/>
          <w:szCs w:val="16"/>
          <w:lang w:val="fr-BE"/>
        </w:rPr>
        <w:t>Bousval</w:t>
      </w:r>
      <w:proofErr w:type="spellEnd"/>
    </w:p>
    <w:p w14:paraId="048B39E6" w14:textId="77777777" w:rsidR="00150EDE" w:rsidRDefault="00150EDE" w:rsidP="002B5DF3">
      <w:pPr>
        <w:pBdr>
          <w:right w:val="single" w:sz="4" w:space="1" w:color="auto"/>
        </w:pBdr>
        <w:rPr>
          <w:rFonts w:ascii="Calibri" w:hAnsi="Calibri" w:cs="Calibri"/>
          <w:sz w:val="16"/>
          <w:szCs w:val="16"/>
          <w:lang w:val="fr-BE"/>
        </w:rPr>
      </w:pPr>
    </w:p>
    <w:p w14:paraId="6C38D9E2" w14:textId="77777777" w:rsidR="00150EDE" w:rsidRDefault="00150EDE" w:rsidP="002B5DF3">
      <w:pPr>
        <w:pBdr>
          <w:right w:val="single" w:sz="4" w:space="1" w:color="auto"/>
        </w:pBdr>
        <w:rPr>
          <w:rFonts w:ascii="Calibri" w:hAnsi="Calibri" w:cs="Calibri"/>
          <w:sz w:val="16"/>
          <w:szCs w:val="16"/>
          <w:lang w:val="fr-BE"/>
        </w:rPr>
      </w:pPr>
    </w:p>
    <w:p w14:paraId="5C0BAF2E" w14:textId="77777777" w:rsidR="003A6AA4" w:rsidRPr="002B5DF3" w:rsidRDefault="003A6AA4" w:rsidP="002B5DF3">
      <w:pPr>
        <w:pBdr>
          <w:right w:val="single" w:sz="4" w:space="1" w:color="auto"/>
        </w:pBdr>
        <w:rPr>
          <w:rFonts w:ascii="Calibri" w:hAnsi="Calibri" w:cs="Calibri"/>
          <w:sz w:val="16"/>
          <w:szCs w:val="16"/>
          <w:lang w:val="fr-BE"/>
        </w:rPr>
      </w:pPr>
    </w:p>
    <w:p w14:paraId="474C701F" w14:textId="77777777" w:rsidR="002B5DF3" w:rsidRDefault="002B5DF3" w:rsidP="003A6AA4">
      <w:pPr>
        <w:ind w:left="4962"/>
        <w:rPr>
          <w:rFonts w:ascii="Calibri" w:hAnsi="Calibri" w:cs="Calibri"/>
          <w:sz w:val="24"/>
          <w:szCs w:val="24"/>
          <w:lang w:val="fr-BE"/>
        </w:rPr>
      </w:pPr>
    </w:p>
    <w:p w14:paraId="5A762B21" w14:textId="77777777" w:rsidR="002B5DF3" w:rsidRDefault="002B5DF3" w:rsidP="003A6AA4">
      <w:pPr>
        <w:ind w:left="4962"/>
        <w:rPr>
          <w:rFonts w:ascii="Calibri" w:hAnsi="Calibri" w:cs="Calibri"/>
          <w:sz w:val="24"/>
          <w:szCs w:val="24"/>
          <w:lang w:val="fr-BE"/>
        </w:rPr>
      </w:pPr>
    </w:p>
    <w:p w14:paraId="026170FA" w14:textId="77777777" w:rsidR="003A6AA4" w:rsidRPr="003A6AA4" w:rsidRDefault="003A6AA4" w:rsidP="002B5DF3">
      <w:pPr>
        <w:ind w:left="4536"/>
        <w:rPr>
          <w:rFonts w:ascii="Calibri" w:hAnsi="Calibri" w:cs="Calibri"/>
          <w:sz w:val="24"/>
          <w:szCs w:val="24"/>
          <w:lang w:val="fr-BE"/>
        </w:rPr>
      </w:pPr>
    </w:p>
    <w:p w14:paraId="6F37CE15" w14:textId="77777777" w:rsidR="003A6AA4" w:rsidRPr="003A6AA4" w:rsidRDefault="003A6AA4" w:rsidP="002B5DF3">
      <w:pPr>
        <w:ind w:left="4536"/>
        <w:rPr>
          <w:rFonts w:ascii="Calibri" w:hAnsi="Calibri" w:cs="Calibri"/>
          <w:sz w:val="24"/>
          <w:szCs w:val="24"/>
          <w:lang w:val="fr-BE"/>
        </w:rPr>
      </w:pPr>
    </w:p>
    <w:p w14:paraId="4AE9DC5D" w14:textId="77777777" w:rsidR="003A6AA4" w:rsidRPr="003A6AA4" w:rsidRDefault="003A6AA4" w:rsidP="002B5DF3">
      <w:pPr>
        <w:ind w:left="4536"/>
        <w:rPr>
          <w:rFonts w:ascii="Calibri" w:hAnsi="Calibri" w:cs="Calibri"/>
          <w:sz w:val="24"/>
          <w:szCs w:val="24"/>
          <w:lang w:val="fr-BE"/>
        </w:rPr>
      </w:pPr>
    </w:p>
    <w:p w14:paraId="08B7B960" w14:textId="77777777" w:rsidR="003A6AA4" w:rsidRPr="003A6AA4" w:rsidRDefault="003A6AA4" w:rsidP="002B5DF3">
      <w:pPr>
        <w:ind w:left="4536"/>
        <w:rPr>
          <w:rFonts w:ascii="Calibri" w:hAnsi="Calibri" w:cs="Calibri"/>
          <w:sz w:val="24"/>
          <w:szCs w:val="24"/>
          <w:lang w:val="fr-BE"/>
        </w:rPr>
      </w:pPr>
    </w:p>
    <w:p w14:paraId="5F7071DD" w14:textId="77777777"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Chère Madame, </w:t>
      </w:r>
    </w:p>
    <w:p w14:paraId="77CD06EB" w14:textId="77777777"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Cher Monsieur, </w:t>
      </w:r>
    </w:p>
    <w:p w14:paraId="0F8F6B32" w14:textId="77777777" w:rsidR="007A3005" w:rsidRPr="00C82EC2" w:rsidRDefault="007A3005" w:rsidP="007A3005">
      <w:pPr>
        <w:pStyle w:val="Default"/>
        <w:rPr>
          <w:rFonts w:asciiTheme="minorHAnsi" w:hAnsiTheme="minorHAnsi" w:cstheme="minorHAnsi"/>
          <w:sz w:val="22"/>
          <w:szCs w:val="20"/>
          <w:lang w:val="fr-BE"/>
        </w:rPr>
      </w:pPr>
    </w:p>
    <w:p w14:paraId="0C102087" w14:textId="77777777"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Le Groupement Belge des Pédiatres de langue Française (GBPF) organise depuis plus de 30 ans des journées scientifiques ouvertes à TOUS les pédiatres du pays, au rythme de deux par an, l’une en avril et l’autre en novembre. </w:t>
      </w:r>
    </w:p>
    <w:p w14:paraId="61BC99D5" w14:textId="77777777" w:rsidR="007A3005" w:rsidRPr="00C82EC2" w:rsidRDefault="007A3005" w:rsidP="007A3005">
      <w:pPr>
        <w:pStyle w:val="Default"/>
        <w:rPr>
          <w:rFonts w:asciiTheme="minorHAnsi" w:hAnsiTheme="minorHAnsi" w:cstheme="minorHAnsi"/>
          <w:sz w:val="22"/>
          <w:szCs w:val="20"/>
          <w:lang w:val="fr-BE"/>
        </w:rPr>
      </w:pPr>
    </w:p>
    <w:p w14:paraId="1B666276" w14:textId="30F031C9"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C’est, entre autre, grâce au soutien des firmes pharmaceutiques et diététiques que ces réunions peuvent se réaliser. Nous </w:t>
      </w:r>
      <w:r>
        <w:rPr>
          <w:rFonts w:asciiTheme="minorHAnsi" w:hAnsiTheme="minorHAnsi" w:cstheme="minorHAnsi"/>
          <w:sz w:val="22"/>
          <w:szCs w:val="20"/>
          <w:lang w:val="fr-BE"/>
        </w:rPr>
        <w:t xml:space="preserve">vous </w:t>
      </w:r>
      <w:r w:rsidRPr="00C82EC2">
        <w:rPr>
          <w:rFonts w:asciiTheme="minorHAnsi" w:hAnsiTheme="minorHAnsi" w:cstheme="minorHAnsi"/>
          <w:sz w:val="22"/>
          <w:szCs w:val="20"/>
          <w:lang w:val="fr-BE"/>
        </w:rPr>
        <w:t xml:space="preserve">en sommes très reconnaissants d’autant que ces congrès connaissent une fréquentation soutenue et que nous comptons régulièrement dans notre assistance plus de deux cents participants dont la grande majorité sont </w:t>
      </w:r>
      <w:r>
        <w:rPr>
          <w:rFonts w:asciiTheme="minorHAnsi" w:hAnsiTheme="minorHAnsi" w:cstheme="minorHAnsi"/>
          <w:sz w:val="22"/>
          <w:szCs w:val="20"/>
          <w:lang w:val="fr-BE"/>
        </w:rPr>
        <w:t xml:space="preserve">des </w:t>
      </w:r>
      <w:r w:rsidRPr="00C82EC2">
        <w:rPr>
          <w:rFonts w:asciiTheme="minorHAnsi" w:hAnsiTheme="minorHAnsi" w:cstheme="minorHAnsi"/>
          <w:sz w:val="22"/>
          <w:szCs w:val="20"/>
          <w:lang w:val="fr-BE"/>
        </w:rPr>
        <w:t xml:space="preserve">pédiatres. </w:t>
      </w:r>
      <w:r w:rsidR="003A114B">
        <w:rPr>
          <w:rFonts w:asciiTheme="minorHAnsi" w:hAnsiTheme="minorHAnsi" w:cstheme="minorHAnsi"/>
          <w:sz w:val="22"/>
          <w:szCs w:val="20"/>
          <w:lang w:val="fr-BE"/>
        </w:rPr>
        <w:t>La session de novembre 2020, qui s’est déroulée en virtuel, a rassemblé près de 300 participants.</w:t>
      </w:r>
    </w:p>
    <w:p w14:paraId="3C760F81" w14:textId="2AA82E3C" w:rsidR="003A114B" w:rsidRDefault="003E2DB2" w:rsidP="007A3005">
      <w:pPr>
        <w:pStyle w:val="Default"/>
        <w:rPr>
          <w:rFonts w:asciiTheme="minorHAnsi" w:hAnsiTheme="minorHAnsi" w:cstheme="minorHAnsi"/>
          <w:sz w:val="22"/>
          <w:szCs w:val="20"/>
          <w:lang w:val="fr-BE"/>
        </w:rPr>
      </w:pPr>
      <w:r>
        <w:rPr>
          <w:rFonts w:asciiTheme="minorHAnsi" w:hAnsiTheme="minorHAnsi" w:cstheme="minorHAnsi"/>
          <w:sz w:val="22"/>
          <w:szCs w:val="20"/>
          <w:lang w:val="fr-BE"/>
        </w:rPr>
        <w:t>La situat</w:t>
      </w:r>
      <w:r w:rsidR="009D4C75">
        <w:rPr>
          <w:rFonts w:asciiTheme="minorHAnsi" w:hAnsiTheme="minorHAnsi" w:cstheme="minorHAnsi"/>
          <w:sz w:val="22"/>
          <w:szCs w:val="20"/>
          <w:lang w:val="fr-BE"/>
        </w:rPr>
        <w:t>ion sanitaire actuelle nous a</w:t>
      </w:r>
      <w:r w:rsidR="003A114B">
        <w:rPr>
          <w:rFonts w:asciiTheme="minorHAnsi" w:hAnsiTheme="minorHAnsi" w:cstheme="minorHAnsi"/>
          <w:sz w:val="22"/>
          <w:szCs w:val="20"/>
          <w:lang w:val="fr-BE"/>
        </w:rPr>
        <w:t xml:space="preserve"> en effet</w:t>
      </w:r>
      <w:r w:rsidR="009D4C75">
        <w:rPr>
          <w:rFonts w:asciiTheme="minorHAnsi" w:hAnsiTheme="minorHAnsi" w:cstheme="minorHAnsi"/>
          <w:sz w:val="22"/>
          <w:szCs w:val="20"/>
          <w:lang w:val="fr-BE"/>
        </w:rPr>
        <w:t xml:space="preserve"> </w:t>
      </w:r>
      <w:r w:rsidR="00CF0D07">
        <w:rPr>
          <w:rFonts w:asciiTheme="minorHAnsi" w:hAnsiTheme="minorHAnsi" w:cstheme="minorHAnsi"/>
          <w:sz w:val="22"/>
          <w:szCs w:val="20"/>
          <w:lang w:val="fr-BE"/>
        </w:rPr>
        <w:t>contraints</w:t>
      </w:r>
      <w:r w:rsidR="009D4C75">
        <w:rPr>
          <w:rFonts w:asciiTheme="minorHAnsi" w:hAnsiTheme="minorHAnsi" w:cstheme="minorHAnsi"/>
          <w:sz w:val="22"/>
          <w:szCs w:val="20"/>
          <w:lang w:val="fr-BE"/>
        </w:rPr>
        <w:t xml:space="preserve"> à </w:t>
      </w:r>
      <w:r w:rsidR="003A114B">
        <w:rPr>
          <w:rFonts w:asciiTheme="minorHAnsi" w:hAnsiTheme="minorHAnsi" w:cstheme="minorHAnsi"/>
          <w:sz w:val="22"/>
          <w:szCs w:val="20"/>
          <w:lang w:val="fr-BE"/>
        </w:rPr>
        <w:t>organiser nos réunions en virtuel. Nous avons ainsi adapté l’offre proposée à nos sponsors, de façon à leur permettre de toucher un maximum de participants en leur fournissant les informations à diffuser, et en mettant en avant le soutien que vous apportez au GBPF et aux pédiatres.</w:t>
      </w:r>
    </w:p>
    <w:p w14:paraId="213B8D92" w14:textId="77777777" w:rsidR="003A114B" w:rsidRDefault="003A114B" w:rsidP="003E2DB2">
      <w:pPr>
        <w:pStyle w:val="Default"/>
        <w:rPr>
          <w:rFonts w:asciiTheme="minorHAnsi" w:hAnsiTheme="minorHAnsi" w:cstheme="minorHAnsi"/>
          <w:sz w:val="22"/>
          <w:szCs w:val="20"/>
          <w:lang w:val="fr-BE"/>
        </w:rPr>
      </w:pPr>
    </w:p>
    <w:p w14:paraId="1A78F659" w14:textId="245D3F39"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Le programme </w:t>
      </w:r>
      <w:r>
        <w:rPr>
          <w:rFonts w:asciiTheme="minorHAnsi" w:hAnsiTheme="minorHAnsi" w:cstheme="minorHAnsi"/>
          <w:sz w:val="22"/>
          <w:szCs w:val="20"/>
          <w:lang w:val="fr-BE"/>
        </w:rPr>
        <w:t xml:space="preserve">et </w:t>
      </w:r>
      <w:r w:rsidR="003A114B">
        <w:rPr>
          <w:rFonts w:asciiTheme="minorHAnsi" w:hAnsiTheme="minorHAnsi" w:cstheme="minorHAnsi"/>
          <w:sz w:val="22"/>
          <w:szCs w:val="20"/>
          <w:lang w:val="fr-BE"/>
        </w:rPr>
        <w:t xml:space="preserve">les </w:t>
      </w:r>
      <w:r>
        <w:rPr>
          <w:rFonts w:asciiTheme="minorHAnsi" w:hAnsiTheme="minorHAnsi" w:cstheme="minorHAnsi"/>
          <w:sz w:val="22"/>
          <w:szCs w:val="20"/>
          <w:lang w:val="fr-BE"/>
        </w:rPr>
        <w:t xml:space="preserve">détails pratiques </w:t>
      </w:r>
      <w:r w:rsidR="003A114B">
        <w:rPr>
          <w:rFonts w:asciiTheme="minorHAnsi" w:hAnsiTheme="minorHAnsi" w:cstheme="minorHAnsi"/>
          <w:sz w:val="22"/>
          <w:szCs w:val="20"/>
          <w:lang w:val="fr-BE"/>
        </w:rPr>
        <w:t>de nos réunions s</w:t>
      </w:r>
      <w:r>
        <w:rPr>
          <w:rFonts w:asciiTheme="minorHAnsi" w:hAnsiTheme="minorHAnsi" w:cstheme="minorHAnsi"/>
          <w:sz w:val="22"/>
          <w:szCs w:val="20"/>
          <w:lang w:val="fr-BE"/>
        </w:rPr>
        <w:t>ont</w:t>
      </w:r>
      <w:r w:rsidRPr="00C82EC2">
        <w:rPr>
          <w:rFonts w:asciiTheme="minorHAnsi" w:hAnsiTheme="minorHAnsi" w:cstheme="minorHAnsi"/>
          <w:sz w:val="22"/>
          <w:szCs w:val="20"/>
          <w:lang w:val="fr-BE"/>
        </w:rPr>
        <w:t xml:space="preserve"> </w:t>
      </w:r>
      <w:r w:rsidR="003A114B">
        <w:rPr>
          <w:rFonts w:asciiTheme="minorHAnsi" w:hAnsiTheme="minorHAnsi" w:cstheme="minorHAnsi"/>
          <w:sz w:val="22"/>
          <w:szCs w:val="20"/>
          <w:lang w:val="fr-BE"/>
        </w:rPr>
        <w:t>communiqués</w:t>
      </w:r>
      <w:r w:rsidRPr="00C82EC2">
        <w:rPr>
          <w:rFonts w:asciiTheme="minorHAnsi" w:hAnsiTheme="minorHAnsi" w:cstheme="minorHAnsi"/>
          <w:sz w:val="22"/>
          <w:szCs w:val="20"/>
          <w:lang w:val="fr-BE"/>
        </w:rPr>
        <w:t xml:space="preserve"> </w:t>
      </w:r>
      <w:r w:rsidR="003A114B">
        <w:rPr>
          <w:rFonts w:asciiTheme="minorHAnsi" w:hAnsiTheme="minorHAnsi" w:cstheme="minorHAnsi"/>
          <w:sz w:val="22"/>
          <w:szCs w:val="20"/>
          <w:lang w:val="fr-BE"/>
        </w:rPr>
        <w:t>par l’intermédiaire de</w:t>
      </w:r>
      <w:r w:rsidRPr="00C82EC2">
        <w:rPr>
          <w:rFonts w:asciiTheme="minorHAnsi" w:hAnsiTheme="minorHAnsi" w:cstheme="minorHAnsi"/>
          <w:sz w:val="22"/>
          <w:szCs w:val="20"/>
          <w:lang w:val="fr-BE"/>
        </w:rPr>
        <w:t xml:space="preserve"> notre site </w:t>
      </w:r>
      <w:hyperlink r:id="rId9" w:history="1">
        <w:r w:rsidR="003A114B" w:rsidRPr="008054DF">
          <w:rPr>
            <w:rStyle w:val="Lienhypertexte"/>
            <w:rFonts w:asciiTheme="minorHAnsi" w:hAnsiTheme="minorHAnsi" w:cstheme="minorHAnsi"/>
            <w:b/>
            <w:sz w:val="22"/>
            <w:szCs w:val="20"/>
            <w:lang w:val="fr-BE"/>
          </w:rPr>
          <w:t>www.gbpf.be</w:t>
        </w:r>
      </w:hyperlink>
      <w:r w:rsidR="003A114B">
        <w:rPr>
          <w:rFonts w:asciiTheme="minorHAnsi" w:hAnsiTheme="minorHAnsi" w:cstheme="minorHAnsi"/>
          <w:sz w:val="22"/>
          <w:szCs w:val="20"/>
          <w:lang w:val="fr-BE"/>
        </w:rPr>
        <w:t>. Sous l’onglet « Firmes », vous y trouverez les différentes formules de sponsorisation et de soutien que nous vous proposons.</w:t>
      </w:r>
    </w:p>
    <w:p w14:paraId="2D8F69C2" w14:textId="77777777"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Si votre société manifeste </w:t>
      </w:r>
      <w:r>
        <w:rPr>
          <w:rFonts w:asciiTheme="minorHAnsi" w:hAnsiTheme="minorHAnsi" w:cstheme="minorHAnsi"/>
          <w:sz w:val="22"/>
          <w:szCs w:val="20"/>
          <w:lang w:val="fr-BE"/>
        </w:rPr>
        <w:t>de l’</w:t>
      </w:r>
      <w:r w:rsidRPr="00C82EC2">
        <w:rPr>
          <w:rFonts w:asciiTheme="minorHAnsi" w:hAnsiTheme="minorHAnsi" w:cstheme="minorHAnsi"/>
          <w:sz w:val="22"/>
          <w:szCs w:val="20"/>
          <w:lang w:val="fr-BE"/>
        </w:rPr>
        <w:t xml:space="preserve">intérêt pour notre prochaine organisation, merci de nous renvoyer le formulaire de sponsoring qui vous est </w:t>
      </w:r>
      <w:r>
        <w:rPr>
          <w:rFonts w:asciiTheme="minorHAnsi" w:hAnsiTheme="minorHAnsi" w:cstheme="minorHAnsi"/>
          <w:sz w:val="22"/>
          <w:szCs w:val="20"/>
          <w:lang w:val="fr-BE"/>
        </w:rPr>
        <w:t>communiqué</w:t>
      </w:r>
      <w:r w:rsidRPr="00C82EC2">
        <w:rPr>
          <w:rFonts w:asciiTheme="minorHAnsi" w:hAnsiTheme="minorHAnsi" w:cstheme="minorHAnsi"/>
          <w:sz w:val="22"/>
          <w:szCs w:val="20"/>
          <w:lang w:val="fr-BE"/>
        </w:rPr>
        <w:t xml:space="preserve"> en annexe </w:t>
      </w:r>
      <w:r>
        <w:rPr>
          <w:rFonts w:asciiTheme="minorHAnsi" w:hAnsiTheme="minorHAnsi" w:cstheme="minorHAnsi"/>
          <w:sz w:val="22"/>
          <w:szCs w:val="20"/>
          <w:lang w:val="fr-BE"/>
        </w:rPr>
        <w:t>avec</w:t>
      </w:r>
      <w:r w:rsidRPr="00C82EC2">
        <w:rPr>
          <w:rFonts w:asciiTheme="minorHAnsi" w:hAnsiTheme="minorHAnsi" w:cstheme="minorHAnsi"/>
          <w:sz w:val="22"/>
          <w:szCs w:val="20"/>
          <w:lang w:val="fr-BE"/>
        </w:rPr>
        <w:t xml:space="preserve"> les tarifs en vigueur</w:t>
      </w:r>
      <w:r>
        <w:rPr>
          <w:rFonts w:asciiTheme="minorHAnsi" w:hAnsiTheme="minorHAnsi" w:cstheme="minorHAnsi"/>
          <w:sz w:val="22"/>
          <w:szCs w:val="20"/>
          <w:lang w:val="fr-BE"/>
        </w:rPr>
        <w:t>.</w:t>
      </w:r>
      <w:r w:rsidRPr="00C82EC2">
        <w:rPr>
          <w:rFonts w:asciiTheme="minorHAnsi" w:hAnsiTheme="minorHAnsi" w:cstheme="minorHAnsi"/>
          <w:sz w:val="22"/>
          <w:szCs w:val="20"/>
          <w:lang w:val="fr-BE"/>
        </w:rPr>
        <w:t xml:space="preserve"> </w:t>
      </w:r>
    </w:p>
    <w:p w14:paraId="71D8FE82" w14:textId="77777777" w:rsidR="007A3005" w:rsidRPr="00C82EC2"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 </w:t>
      </w:r>
    </w:p>
    <w:p w14:paraId="2CA8A28F" w14:textId="753854EB" w:rsidR="007A3005" w:rsidRDefault="009B106C" w:rsidP="007A3005">
      <w:pPr>
        <w:pStyle w:val="Default"/>
        <w:rPr>
          <w:rFonts w:asciiTheme="minorHAnsi" w:hAnsiTheme="minorHAnsi" w:cstheme="minorHAnsi"/>
          <w:sz w:val="22"/>
          <w:szCs w:val="20"/>
          <w:lang w:val="fr-BE"/>
        </w:rPr>
      </w:pPr>
      <w:r>
        <w:rPr>
          <w:rFonts w:asciiTheme="minorHAnsi" w:hAnsiTheme="minorHAnsi" w:cstheme="minorHAnsi"/>
          <w:sz w:val="22"/>
          <w:szCs w:val="20"/>
          <w:lang w:val="fr-BE"/>
        </w:rPr>
        <w:t>P</w:t>
      </w:r>
      <w:r w:rsidRPr="00C82EC2">
        <w:rPr>
          <w:rFonts w:asciiTheme="minorHAnsi" w:hAnsiTheme="minorHAnsi" w:cstheme="minorHAnsi"/>
          <w:sz w:val="22"/>
          <w:szCs w:val="20"/>
          <w:lang w:val="fr-BE"/>
        </w:rPr>
        <w:t>our plus de précisions</w:t>
      </w:r>
      <w:r>
        <w:rPr>
          <w:rFonts w:asciiTheme="minorHAnsi" w:hAnsiTheme="minorHAnsi" w:cstheme="minorHAnsi"/>
          <w:sz w:val="22"/>
          <w:szCs w:val="20"/>
          <w:lang w:val="fr-BE"/>
        </w:rPr>
        <w:t>,</w:t>
      </w:r>
      <w:r w:rsidRPr="00C82EC2">
        <w:rPr>
          <w:rFonts w:asciiTheme="minorHAnsi" w:hAnsiTheme="minorHAnsi" w:cstheme="minorHAnsi"/>
          <w:sz w:val="22"/>
          <w:szCs w:val="20"/>
          <w:lang w:val="fr-BE"/>
        </w:rPr>
        <w:t xml:space="preserve"> </w:t>
      </w:r>
      <w:r>
        <w:rPr>
          <w:rFonts w:asciiTheme="minorHAnsi" w:hAnsiTheme="minorHAnsi" w:cstheme="minorHAnsi"/>
          <w:sz w:val="22"/>
          <w:szCs w:val="20"/>
          <w:lang w:val="fr-BE"/>
        </w:rPr>
        <w:t>n</w:t>
      </w:r>
      <w:r w:rsidR="007A3005" w:rsidRPr="00C82EC2">
        <w:rPr>
          <w:rFonts w:asciiTheme="minorHAnsi" w:hAnsiTheme="minorHAnsi" w:cstheme="minorHAnsi"/>
          <w:sz w:val="22"/>
          <w:szCs w:val="20"/>
          <w:lang w:val="fr-BE"/>
        </w:rPr>
        <w:t>’hésitez pas à contacter</w:t>
      </w:r>
      <w:r>
        <w:rPr>
          <w:rFonts w:asciiTheme="minorHAnsi" w:hAnsiTheme="minorHAnsi" w:cstheme="minorHAnsi"/>
          <w:sz w:val="22"/>
          <w:szCs w:val="20"/>
          <w:lang w:val="fr-BE"/>
        </w:rPr>
        <w:t xml:space="preserve"> la société </w:t>
      </w:r>
      <w:proofErr w:type="spellStart"/>
      <w:r>
        <w:rPr>
          <w:rFonts w:asciiTheme="minorHAnsi" w:hAnsiTheme="minorHAnsi" w:cstheme="minorHAnsi"/>
          <w:sz w:val="22"/>
          <w:szCs w:val="20"/>
          <w:lang w:val="fr-BE"/>
        </w:rPr>
        <w:t>Act</w:t>
      </w:r>
      <w:proofErr w:type="spellEnd"/>
      <w:r>
        <w:rPr>
          <w:rFonts w:asciiTheme="minorHAnsi" w:hAnsiTheme="minorHAnsi" w:cstheme="minorHAnsi"/>
          <w:sz w:val="22"/>
          <w:szCs w:val="20"/>
          <w:lang w:val="fr-BE"/>
        </w:rPr>
        <w:t xml:space="preserve">-Wise, notre partenaire dans l’organisation, à l’adresse </w:t>
      </w:r>
      <w:hyperlink r:id="rId10" w:history="1">
        <w:r w:rsidRPr="008054DF">
          <w:rPr>
            <w:rStyle w:val="Lienhypertexte"/>
            <w:rFonts w:asciiTheme="minorHAnsi" w:hAnsiTheme="minorHAnsi" w:cstheme="minorHAnsi"/>
            <w:sz w:val="22"/>
            <w:szCs w:val="20"/>
            <w:lang w:val="fr-BE"/>
          </w:rPr>
          <w:t>christophe@act-wise.be</w:t>
        </w:r>
      </w:hyperlink>
      <w:r w:rsidR="007A3005">
        <w:rPr>
          <w:rFonts w:asciiTheme="minorHAnsi" w:hAnsiTheme="minorHAnsi" w:cstheme="minorHAnsi"/>
          <w:sz w:val="22"/>
          <w:szCs w:val="20"/>
          <w:lang w:val="fr-BE"/>
        </w:rPr>
        <w:t xml:space="preserve"> </w:t>
      </w:r>
      <w:r w:rsidR="007A3005" w:rsidRPr="00C82EC2">
        <w:rPr>
          <w:rFonts w:asciiTheme="minorHAnsi" w:hAnsiTheme="minorHAnsi" w:cstheme="minorHAnsi"/>
          <w:sz w:val="22"/>
          <w:szCs w:val="20"/>
          <w:lang w:val="fr-BE"/>
        </w:rPr>
        <w:t xml:space="preserve">et/ou visiter notre site </w:t>
      </w:r>
      <w:hyperlink r:id="rId11" w:history="1">
        <w:r w:rsidR="003A114B" w:rsidRPr="008054DF">
          <w:rPr>
            <w:rStyle w:val="Lienhypertexte"/>
            <w:rFonts w:asciiTheme="minorHAnsi" w:hAnsiTheme="minorHAnsi" w:cstheme="minorHAnsi"/>
            <w:b/>
            <w:sz w:val="22"/>
            <w:szCs w:val="20"/>
            <w:lang w:val="fr-BE"/>
          </w:rPr>
          <w:t>www.gbpf.be</w:t>
        </w:r>
      </w:hyperlink>
      <w:r w:rsidR="003A114B">
        <w:rPr>
          <w:rFonts w:asciiTheme="minorHAnsi" w:hAnsiTheme="minorHAnsi" w:cstheme="minorHAnsi"/>
          <w:b/>
          <w:sz w:val="22"/>
          <w:szCs w:val="20"/>
          <w:lang w:val="fr-BE"/>
        </w:rPr>
        <w:t xml:space="preserve"> </w:t>
      </w:r>
      <w:r>
        <w:rPr>
          <w:rFonts w:asciiTheme="minorHAnsi" w:hAnsiTheme="minorHAnsi" w:cstheme="minorHAnsi"/>
          <w:sz w:val="22"/>
          <w:szCs w:val="20"/>
          <w:lang w:val="fr-BE"/>
        </w:rPr>
        <w:t>, rubrique « Firmes ».</w:t>
      </w:r>
    </w:p>
    <w:p w14:paraId="5C711FFD" w14:textId="77777777" w:rsidR="007A3005" w:rsidRPr="00C82EC2" w:rsidRDefault="007A3005" w:rsidP="007A3005">
      <w:pPr>
        <w:pStyle w:val="Default"/>
        <w:rPr>
          <w:rFonts w:asciiTheme="minorHAnsi" w:hAnsiTheme="minorHAnsi" w:cstheme="minorHAnsi"/>
          <w:sz w:val="22"/>
          <w:szCs w:val="20"/>
          <w:lang w:val="fr-BE"/>
        </w:rPr>
      </w:pPr>
      <w:r w:rsidRPr="00900B63">
        <w:rPr>
          <w:rFonts w:asciiTheme="minorHAnsi" w:hAnsiTheme="minorHAnsi" w:cstheme="minorHAnsi"/>
          <w:sz w:val="22"/>
          <w:szCs w:val="20"/>
          <w:lang w:val="fr-BE"/>
        </w:rPr>
        <w:t>Le Dr M. Alexander, responsable du sponsoring au GBPF peut également être contacté soit par mail (marc.perinatalite@gmail.com) soit par téléphone au 0495/30 83 76.</w:t>
      </w:r>
      <w:r>
        <w:rPr>
          <w:rFonts w:asciiTheme="minorHAnsi" w:hAnsiTheme="minorHAnsi" w:cstheme="minorHAnsi"/>
          <w:sz w:val="22"/>
          <w:szCs w:val="20"/>
          <w:lang w:val="fr-BE"/>
        </w:rPr>
        <w:t xml:space="preserve"> </w:t>
      </w:r>
    </w:p>
    <w:p w14:paraId="7AE51728" w14:textId="77777777" w:rsidR="007A3005" w:rsidRPr="00C82EC2" w:rsidRDefault="007A3005" w:rsidP="007A3005">
      <w:pPr>
        <w:pStyle w:val="Default"/>
        <w:rPr>
          <w:rFonts w:asciiTheme="minorHAnsi" w:hAnsiTheme="minorHAnsi" w:cstheme="minorHAnsi"/>
          <w:sz w:val="22"/>
          <w:szCs w:val="20"/>
          <w:lang w:val="fr-BE"/>
        </w:rPr>
      </w:pPr>
    </w:p>
    <w:p w14:paraId="091F2FC2" w14:textId="43A46DC4" w:rsidR="007A3005" w:rsidRDefault="007A3005" w:rsidP="007A3005">
      <w:pPr>
        <w:pStyle w:val="Default"/>
        <w:rPr>
          <w:rFonts w:asciiTheme="minorHAnsi" w:hAnsiTheme="minorHAnsi" w:cstheme="minorHAnsi"/>
          <w:sz w:val="22"/>
          <w:szCs w:val="20"/>
          <w:lang w:val="fr-BE"/>
        </w:rPr>
      </w:pPr>
      <w:r w:rsidRPr="00C82EC2">
        <w:rPr>
          <w:rFonts w:asciiTheme="minorHAnsi" w:hAnsiTheme="minorHAnsi" w:cstheme="minorHAnsi"/>
          <w:sz w:val="22"/>
          <w:szCs w:val="20"/>
          <w:lang w:val="fr-BE"/>
        </w:rPr>
        <w:t xml:space="preserve">Nous vous remercions d'avance de l'attention que vous voudrez bien accorder à cette information, </w:t>
      </w:r>
    </w:p>
    <w:p w14:paraId="0C77D9A1" w14:textId="77777777" w:rsidR="007A3005" w:rsidRPr="00C82EC2" w:rsidRDefault="007A3005" w:rsidP="007A3005">
      <w:pPr>
        <w:pStyle w:val="Default"/>
        <w:rPr>
          <w:rFonts w:asciiTheme="minorHAnsi" w:hAnsiTheme="minorHAnsi" w:cstheme="minorHAnsi"/>
          <w:sz w:val="22"/>
          <w:szCs w:val="20"/>
          <w:lang w:val="fr-BE"/>
        </w:rPr>
      </w:pPr>
    </w:p>
    <w:p w14:paraId="1D9FC178" w14:textId="13A8460F" w:rsidR="007A3005" w:rsidRPr="00877E6C" w:rsidRDefault="007A3005" w:rsidP="00900B63">
      <w:pPr>
        <w:pStyle w:val="Default"/>
        <w:rPr>
          <w:sz w:val="28"/>
          <w:szCs w:val="28"/>
        </w:rPr>
      </w:pPr>
      <w:r w:rsidRPr="00C82EC2">
        <w:rPr>
          <w:rFonts w:asciiTheme="minorHAnsi" w:hAnsiTheme="minorHAnsi" w:cstheme="minorHAnsi"/>
          <w:sz w:val="22"/>
          <w:szCs w:val="20"/>
          <w:lang w:val="fr-BE"/>
        </w:rPr>
        <w:t>Sincèrement vôtre,</w:t>
      </w:r>
    </w:p>
    <w:p w14:paraId="14CDEA58" w14:textId="77777777" w:rsidR="007A3005" w:rsidRDefault="007A3005" w:rsidP="007A3005">
      <w:pPr>
        <w:rPr>
          <w:rFonts w:ascii="Calibri" w:hAnsi="Calibri" w:cs="Calibri"/>
          <w:sz w:val="24"/>
          <w:szCs w:val="24"/>
          <w:lang w:val="fr-BE"/>
        </w:rPr>
      </w:pPr>
    </w:p>
    <w:p w14:paraId="3AA3EBF7" w14:textId="77777777" w:rsidR="007A3005" w:rsidRDefault="007A3005" w:rsidP="007A3005">
      <w:pPr>
        <w:rPr>
          <w:rFonts w:ascii="Calibri" w:hAnsi="Calibri" w:cs="Calibri"/>
          <w:sz w:val="24"/>
          <w:szCs w:val="24"/>
          <w:lang w:val="fr-BE"/>
        </w:rPr>
      </w:pPr>
      <w:r>
        <w:rPr>
          <w:rFonts w:ascii="Calibri" w:hAnsi="Calibri" w:cs="Calibri"/>
          <w:sz w:val="24"/>
          <w:szCs w:val="24"/>
          <w:lang w:val="fr-BE"/>
        </w:rPr>
        <w:t>Dr Françoise Mascart</w:t>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sidR="00416A3D">
        <w:rPr>
          <w:rFonts w:ascii="Calibri" w:hAnsi="Calibri" w:cs="Calibri"/>
          <w:sz w:val="24"/>
          <w:szCs w:val="24"/>
          <w:lang w:val="fr-BE"/>
        </w:rPr>
        <w:tab/>
      </w:r>
      <w:r>
        <w:rPr>
          <w:rFonts w:ascii="Calibri" w:hAnsi="Calibri" w:cs="Calibri"/>
          <w:sz w:val="24"/>
          <w:szCs w:val="24"/>
          <w:lang w:val="fr-BE"/>
        </w:rPr>
        <w:t>Dr François Kanen</w:t>
      </w:r>
    </w:p>
    <w:p w14:paraId="3DA02CD6" w14:textId="77777777" w:rsidR="007A3005" w:rsidRDefault="007A3005" w:rsidP="007A3005">
      <w:pPr>
        <w:rPr>
          <w:rFonts w:ascii="Calibri" w:hAnsi="Calibri" w:cs="Calibri"/>
          <w:sz w:val="24"/>
          <w:szCs w:val="24"/>
          <w:lang w:val="fr-BE"/>
        </w:rPr>
      </w:pPr>
      <w:r>
        <w:rPr>
          <w:rFonts w:ascii="Calibri" w:hAnsi="Calibri" w:cs="Calibri"/>
          <w:sz w:val="24"/>
          <w:szCs w:val="24"/>
          <w:lang w:val="fr-BE"/>
        </w:rPr>
        <w:t>Secrétaire scientifique</w:t>
      </w:r>
      <w:r w:rsidRPr="007A3005">
        <w:rPr>
          <w:rFonts w:ascii="Calibri" w:hAnsi="Calibri" w:cs="Calibri"/>
          <w:sz w:val="24"/>
          <w:szCs w:val="24"/>
          <w:lang w:val="fr-BE"/>
        </w:rPr>
        <w:t xml:space="preserve"> </w:t>
      </w:r>
      <w:r>
        <w:rPr>
          <w:rFonts w:ascii="Calibri" w:hAnsi="Calibri" w:cs="Calibri"/>
          <w:sz w:val="24"/>
          <w:szCs w:val="24"/>
          <w:lang w:val="fr-BE"/>
        </w:rPr>
        <w:tab/>
      </w:r>
      <w:r>
        <w:rPr>
          <w:rFonts w:ascii="Calibri" w:hAnsi="Calibri" w:cs="Calibri"/>
          <w:sz w:val="24"/>
          <w:szCs w:val="24"/>
          <w:lang w:val="fr-BE"/>
        </w:rPr>
        <w:tab/>
      </w:r>
      <w:r w:rsidR="00416A3D">
        <w:rPr>
          <w:rFonts w:ascii="Calibri" w:hAnsi="Calibri" w:cs="Calibri"/>
          <w:sz w:val="24"/>
          <w:szCs w:val="24"/>
          <w:lang w:val="fr-BE"/>
        </w:rPr>
        <w:tab/>
      </w:r>
      <w:r>
        <w:rPr>
          <w:rFonts w:ascii="Calibri" w:hAnsi="Calibri" w:cs="Calibri"/>
          <w:sz w:val="24"/>
          <w:szCs w:val="24"/>
          <w:lang w:val="fr-BE"/>
        </w:rPr>
        <w:t>Secrétaire administratif</w:t>
      </w:r>
    </w:p>
    <w:p w14:paraId="44E4D9DF" w14:textId="77777777" w:rsidR="003E2DB2" w:rsidRDefault="003E2DB2" w:rsidP="007A3005">
      <w:pPr>
        <w:rPr>
          <w:rFonts w:ascii="Calibri" w:hAnsi="Calibri" w:cs="Calibri"/>
          <w:sz w:val="24"/>
          <w:szCs w:val="24"/>
          <w:lang w:val="fr-BE"/>
        </w:rPr>
      </w:pPr>
    </w:p>
    <w:p w14:paraId="3A83F211" w14:textId="1CE8F062" w:rsidR="003E2DB2" w:rsidRDefault="003E2DB2" w:rsidP="007A3005">
      <w:pPr>
        <w:rPr>
          <w:rFonts w:ascii="Calibri" w:hAnsi="Calibri" w:cs="Calibri"/>
          <w:sz w:val="24"/>
          <w:szCs w:val="24"/>
          <w:lang w:val="fr-BE"/>
        </w:rPr>
      </w:pPr>
    </w:p>
    <w:p w14:paraId="6CBDC55F" w14:textId="77777777" w:rsidR="00416A3D" w:rsidRDefault="00416A3D" w:rsidP="007A3005">
      <w:pPr>
        <w:rPr>
          <w:rFonts w:ascii="Calibri" w:hAnsi="Calibri" w:cs="Calibri"/>
          <w:sz w:val="24"/>
          <w:szCs w:val="24"/>
          <w:lang w:val="fr-BE"/>
        </w:rPr>
      </w:pPr>
    </w:p>
    <w:p w14:paraId="73397120" w14:textId="751E8E96" w:rsidR="00CF0D07" w:rsidRDefault="00CF0D07" w:rsidP="00CF0D07">
      <w:pPr>
        <w:rPr>
          <w:rFonts w:ascii="Calibri" w:hAnsi="Calibri" w:cs="Calibri"/>
          <w:sz w:val="24"/>
          <w:szCs w:val="24"/>
          <w:lang w:val="fr-BE"/>
        </w:rPr>
      </w:pPr>
    </w:p>
    <w:p w14:paraId="4749C120" w14:textId="321DE569" w:rsidR="00416A3D" w:rsidRDefault="00CF0D07" w:rsidP="00CF0D07">
      <w:pPr>
        <w:rPr>
          <w:rFonts w:ascii="Calibri" w:hAnsi="Calibri" w:cs="Calibri"/>
          <w:sz w:val="24"/>
          <w:szCs w:val="24"/>
          <w:lang w:val="fr-BE"/>
        </w:rPr>
      </w:pPr>
      <w:r>
        <w:rPr>
          <w:rFonts w:ascii="Calibri" w:hAnsi="Calibri" w:cs="Calibri"/>
          <w:sz w:val="24"/>
          <w:szCs w:val="24"/>
          <w:lang w:val="fr-BE"/>
        </w:rPr>
        <w:t>Dr Marc Alexande</w:t>
      </w:r>
      <w:r w:rsidR="004102AC">
        <w:rPr>
          <w:rFonts w:ascii="Calibri" w:hAnsi="Calibri" w:cs="Calibri"/>
          <w:sz w:val="24"/>
          <w:szCs w:val="24"/>
          <w:lang w:val="fr-BE"/>
        </w:rPr>
        <w:t>r</w:t>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r w:rsidR="003E2DB2">
        <w:rPr>
          <w:rFonts w:ascii="Calibri" w:hAnsi="Calibri" w:cs="Calibri"/>
          <w:sz w:val="24"/>
          <w:szCs w:val="24"/>
          <w:lang w:val="fr-BE"/>
        </w:rPr>
        <w:t>Dr Pierre Philippet</w:t>
      </w:r>
    </w:p>
    <w:p w14:paraId="7382CCF3" w14:textId="77777777" w:rsidR="00416A3D" w:rsidRDefault="003E2DB2" w:rsidP="007A3005">
      <w:pPr>
        <w:rPr>
          <w:rFonts w:ascii="Calibri" w:hAnsi="Calibri" w:cs="Calibri"/>
          <w:sz w:val="24"/>
          <w:szCs w:val="24"/>
          <w:lang w:val="fr-BE"/>
        </w:rPr>
      </w:pPr>
      <w:r>
        <w:rPr>
          <w:rFonts w:ascii="Calibri" w:hAnsi="Calibri" w:cs="Calibri"/>
          <w:sz w:val="24"/>
          <w:szCs w:val="24"/>
          <w:lang w:val="fr-BE"/>
        </w:rPr>
        <w:t>Responsables Sponsors</w:t>
      </w: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t>Président</w:t>
      </w:r>
    </w:p>
    <w:p w14:paraId="7BFD8ECB" w14:textId="77777777" w:rsidR="003E2DB2" w:rsidRDefault="003E2DB2" w:rsidP="007A3005">
      <w:pPr>
        <w:rPr>
          <w:rFonts w:ascii="Calibri" w:hAnsi="Calibri" w:cs="Calibri"/>
          <w:sz w:val="24"/>
          <w:szCs w:val="24"/>
          <w:lang w:val="fr-BE"/>
        </w:rPr>
      </w:pPr>
    </w:p>
    <w:p w14:paraId="39386E2A" w14:textId="73D34E50" w:rsidR="00416A3D" w:rsidRDefault="003E2DB2" w:rsidP="00CF0D07">
      <w:pPr>
        <w:rPr>
          <w:rFonts w:ascii="Calibri" w:hAnsi="Calibri" w:cs="Calibri"/>
          <w:sz w:val="24"/>
          <w:szCs w:val="24"/>
          <w:lang w:val="fr-BE"/>
        </w:rPr>
      </w:pPr>
      <w:r>
        <w:rPr>
          <w:rFonts w:ascii="Calibri" w:hAnsi="Calibri" w:cs="Calibri"/>
          <w:sz w:val="24"/>
          <w:szCs w:val="24"/>
          <w:lang w:val="fr-BE"/>
        </w:rPr>
        <w:tab/>
      </w:r>
      <w:r>
        <w:rPr>
          <w:rFonts w:ascii="Calibri" w:hAnsi="Calibri" w:cs="Calibri"/>
          <w:sz w:val="24"/>
          <w:szCs w:val="24"/>
          <w:lang w:val="fr-BE"/>
        </w:rPr>
        <w:tab/>
      </w:r>
      <w:r>
        <w:rPr>
          <w:rFonts w:ascii="Calibri" w:hAnsi="Calibri" w:cs="Calibri"/>
          <w:sz w:val="24"/>
          <w:szCs w:val="24"/>
          <w:lang w:val="fr-BE"/>
        </w:rPr>
        <w:tab/>
      </w:r>
    </w:p>
    <w:p w14:paraId="44E7025F" w14:textId="77777777" w:rsidR="00416A3D" w:rsidRDefault="00416A3D" w:rsidP="007A3005">
      <w:pPr>
        <w:rPr>
          <w:rFonts w:ascii="Calibri" w:hAnsi="Calibri" w:cs="Calibri"/>
          <w:sz w:val="24"/>
          <w:szCs w:val="24"/>
          <w:lang w:val="fr-BE"/>
        </w:rPr>
      </w:pPr>
    </w:p>
    <w:p w14:paraId="6D52CA6E" w14:textId="77777777" w:rsidR="00416A3D" w:rsidRPr="00416A3D" w:rsidRDefault="00416A3D" w:rsidP="007A3005">
      <w:pPr>
        <w:rPr>
          <w:rFonts w:ascii="Calibri" w:hAnsi="Calibri" w:cs="Calibri"/>
          <w:sz w:val="24"/>
          <w:szCs w:val="24"/>
        </w:rPr>
        <w:sectPr w:rsidR="00416A3D" w:rsidRPr="00416A3D" w:rsidSect="002B5DF3">
          <w:footerReference w:type="first" r:id="rId12"/>
          <w:type w:val="continuous"/>
          <w:pgSz w:w="11906" w:h="16838" w:code="9"/>
          <w:pgMar w:top="284" w:right="991" w:bottom="284" w:left="284" w:header="720" w:footer="497" w:gutter="0"/>
          <w:cols w:num="2" w:space="567" w:equalWidth="0">
            <w:col w:w="2268" w:space="623"/>
            <w:col w:w="8164"/>
          </w:cols>
          <w:titlePg/>
        </w:sectPr>
      </w:pPr>
    </w:p>
    <w:p w14:paraId="1C2CC896" w14:textId="77777777" w:rsidR="00416A3D" w:rsidRPr="00453396" w:rsidRDefault="00416A3D" w:rsidP="00416A3D">
      <w:pPr>
        <w:pStyle w:val="Stijl1"/>
        <w:rPr>
          <w:lang w:val="fr-BE"/>
        </w:rPr>
      </w:pPr>
      <w:r w:rsidRPr="00453396">
        <w:rPr>
          <w:lang w:val="fr-BE"/>
        </w:rPr>
        <w:lastRenderedPageBreak/>
        <w:t>comment devenir s</w:t>
      </w:r>
      <w:r>
        <w:rPr>
          <w:lang w:val="fr-BE"/>
        </w:rPr>
        <w:t>ponsor ?</w:t>
      </w:r>
    </w:p>
    <w:p w14:paraId="47A30149" w14:textId="09361563" w:rsidR="00DD725A" w:rsidRDefault="00416A3D" w:rsidP="00416A3D">
      <w:pPr>
        <w:pStyle w:val="Sansinterligne"/>
        <w:jc w:val="both"/>
        <w:rPr>
          <w:lang w:val="fr-FR"/>
        </w:rPr>
      </w:pPr>
      <w:r>
        <w:rPr>
          <w:sz w:val="21"/>
          <w:szCs w:val="21"/>
          <w:lang w:val="fr-BE"/>
        </w:rPr>
        <w:t>Envoyez l</w:t>
      </w:r>
      <w:r w:rsidR="002D6373">
        <w:rPr>
          <w:sz w:val="21"/>
          <w:szCs w:val="21"/>
          <w:lang w:val="fr-BE"/>
        </w:rPr>
        <w:t>e</w:t>
      </w:r>
      <w:r>
        <w:rPr>
          <w:sz w:val="21"/>
          <w:szCs w:val="21"/>
          <w:lang w:val="fr-BE"/>
        </w:rPr>
        <w:t xml:space="preserve"> formulaire ci-dessous av</w:t>
      </w:r>
      <w:r w:rsidR="006B03FC">
        <w:rPr>
          <w:sz w:val="21"/>
          <w:szCs w:val="21"/>
          <w:lang w:val="fr-BE"/>
        </w:rPr>
        <w:t>ec vos coordonnées avant le 25 m</w:t>
      </w:r>
      <w:r>
        <w:rPr>
          <w:sz w:val="21"/>
          <w:szCs w:val="21"/>
          <w:lang w:val="fr-BE"/>
        </w:rPr>
        <w:t>ars 202</w:t>
      </w:r>
      <w:r w:rsidR="006B03FC">
        <w:rPr>
          <w:sz w:val="21"/>
          <w:szCs w:val="21"/>
          <w:lang w:val="fr-BE"/>
        </w:rPr>
        <w:t>1</w:t>
      </w:r>
      <w:r>
        <w:rPr>
          <w:sz w:val="21"/>
          <w:szCs w:val="21"/>
          <w:lang w:val="fr-BE"/>
        </w:rPr>
        <w:t xml:space="preserve"> à </w:t>
      </w:r>
      <w:r w:rsidR="003E2DB2" w:rsidRPr="00D67592">
        <w:rPr>
          <w:lang w:val="fr-FR"/>
        </w:rPr>
        <w:t xml:space="preserve"> </w:t>
      </w:r>
      <w:hyperlink r:id="rId13" w:history="1">
        <w:r w:rsidR="00DD725A" w:rsidRPr="00FD1907">
          <w:rPr>
            <w:rStyle w:val="Lienhypertexte"/>
            <w:lang w:val="fr-FR"/>
          </w:rPr>
          <w:t>christophe@act-wise.be</w:t>
        </w:r>
      </w:hyperlink>
    </w:p>
    <w:p w14:paraId="3DA89211" w14:textId="610F8DEA" w:rsidR="00416A3D" w:rsidRDefault="00416A3D" w:rsidP="00416A3D">
      <w:pPr>
        <w:pStyle w:val="Sansinterligne"/>
        <w:jc w:val="both"/>
        <w:rPr>
          <w:sz w:val="21"/>
          <w:szCs w:val="21"/>
          <w:lang w:val="fr-BE"/>
        </w:rPr>
      </w:pPr>
      <w:proofErr w:type="gramStart"/>
      <w:r>
        <w:rPr>
          <w:sz w:val="21"/>
          <w:szCs w:val="21"/>
          <w:lang w:val="fr-BE"/>
        </w:rPr>
        <w:t>pour</w:t>
      </w:r>
      <w:proofErr w:type="gramEnd"/>
      <w:r>
        <w:rPr>
          <w:sz w:val="21"/>
          <w:szCs w:val="21"/>
          <w:lang w:val="fr-BE"/>
        </w:rPr>
        <w:t xml:space="preserve"> confirmer votre sponsoring pour le congrès du 2</w:t>
      </w:r>
      <w:r w:rsidR="00DD725A">
        <w:rPr>
          <w:sz w:val="21"/>
          <w:szCs w:val="21"/>
          <w:lang w:val="fr-BE"/>
        </w:rPr>
        <w:t>4</w:t>
      </w:r>
      <w:r>
        <w:rPr>
          <w:sz w:val="21"/>
          <w:szCs w:val="21"/>
          <w:lang w:val="fr-BE"/>
        </w:rPr>
        <w:t xml:space="preserve"> avril 202</w:t>
      </w:r>
      <w:r w:rsidR="00DD725A">
        <w:rPr>
          <w:sz w:val="21"/>
          <w:szCs w:val="21"/>
          <w:lang w:val="fr-BE"/>
        </w:rPr>
        <w:t>1</w:t>
      </w:r>
      <w:r>
        <w:rPr>
          <w:sz w:val="21"/>
          <w:szCs w:val="21"/>
          <w:lang w:val="fr-BE"/>
        </w:rPr>
        <w:t>. Une confirmation vous sera envoyée endéans maximum 3 jours.</w:t>
      </w:r>
    </w:p>
    <w:p w14:paraId="00BADFFD" w14:textId="4977E38D" w:rsidR="00416A3D" w:rsidRPr="009E2C24" w:rsidRDefault="00416A3D" w:rsidP="00416A3D">
      <w:pPr>
        <w:pStyle w:val="Sansinterligne"/>
        <w:jc w:val="both"/>
        <w:rPr>
          <w:sz w:val="21"/>
          <w:szCs w:val="21"/>
          <w:lang w:val="fr-BE"/>
        </w:rPr>
      </w:pPr>
      <w:r>
        <w:rPr>
          <w:sz w:val="21"/>
          <w:szCs w:val="21"/>
          <w:lang w:val="fr-BE"/>
        </w:rPr>
        <w:t>Toute a</w:t>
      </w:r>
      <w:r w:rsidRPr="009E2C24">
        <w:rPr>
          <w:sz w:val="21"/>
          <w:szCs w:val="21"/>
          <w:lang w:val="fr-BE"/>
        </w:rPr>
        <w:t>nnulation doit être communiqué</w:t>
      </w:r>
      <w:r>
        <w:rPr>
          <w:sz w:val="21"/>
          <w:szCs w:val="21"/>
          <w:lang w:val="fr-BE"/>
        </w:rPr>
        <w:t>e</w:t>
      </w:r>
      <w:r w:rsidRPr="009E2C24">
        <w:rPr>
          <w:sz w:val="21"/>
          <w:szCs w:val="21"/>
          <w:lang w:val="fr-BE"/>
        </w:rPr>
        <w:t xml:space="preserve"> p</w:t>
      </w:r>
      <w:r>
        <w:rPr>
          <w:sz w:val="21"/>
          <w:szCs w:val="21"/>
          <w:lang w:val="fr-BE"/>
        </w:rPr>
        <w:t>ar écrit</w:t>
      </w:r>
      <w:r w:rsidR="003E2DB2">
        <w:rPr>
          <w:sz w:val="21"/>
          <w:szCs w:val="21"/>
          <w:lang w:val="fr-BE"/>
        </w:rPr>
        <w:t xml:space="preserve"> à</w:t>
      </w:r>
      <w:r w:rsidR="00DD725A">
        <w:rPr>
          <w:sz w:val="21"/>
          <w:szCs w:val="21"/>
          <w:lang w:val="fr-BE"/>
        </w:rPr>
        <w:t xml:space="preserve"> </w:t>
      </w:r>
      <w:proofErr w:type="spellStart"/>
      <w:r w:rsidR="00DD725A">
        <w:rPr>
          <w:sz w:val="21"/>
          <w:szCs w:val="21"/>
          <w:lang w:val="fr-BE"/>
        </w:rPr>
        <w:t>Act-wise</w:t>
      </w:r>
      <w:proofErr w:type="spellEnd"/>
      <w:r w:rsidR="00DD725A">
        <w:rPr>
          <w:sz w:val="21"/>
          <w:szCs w:val="21"/>
          <w:lang w:val="fr-BE"/>
        </w:rPr>
        <w:t>.</w:t>
      </w:r>
      <w:r w:rsidR="009B106C">
        <w:rPr>
          <w:sz w:val="21"/>
          <w:szCs w:val="21"/>
          <w:lang w:val="fr-BE"/>
        </w:rPr>
        <w:t xml:space="preserve"> </w:t>
      </w:r>
      <w:r w:rsidRPr="009E2C24">
        <w:rPr>
          <w:sz w:val="21"/>
          <w:szCs w:val="21"/>
          <w:lang w:val="fr-BE"/>
        </w:rPr>
        <w:t>Les conditions qui s’appliquent d</w:t>
      </w:r>
      <w:r>
        <w:rPr>
          <w:sz w:val="21"/>
          <w:szCs w:val="21"/>
          <w:lang w:val="fr-BE"/>
        </w:rPr>
        <w:t xml:space="preserve">ès le moment que votre sponsoring est confirmé par Act-Wise : </w:t>
      </w:r>
    </w:p>
    <w:p w14:paraId="1C2F912E" w14:textId="0D1EA613" w:rsidR="00416A3D" w:rsidRPr="009E2C24" w:rsidRDefault="00CF0D07" w:rsidP="00416A3D">
      <w:pPr>
        <w:pStyle w:val="Sansinterligne"/>
        <w:numPr>
          <w:ilvl w:val="0"/>
          <w:numId w:val="4"/>
        </w:numPr>
        <w:jc w:val="both"/>
        <w:rPr>
          <w:sz w:val="21"/>
          <w:szCs w:val="21"/>
          <w:lang w:val="fr-BE"/>
        </w:rPr>
      </w:pPr>
      <w:r>
        <w:rPr>
          <w:sz w:val="21"/>
          <w:szCs w:val="21"/>
          <w:lang w:val="fr-BE"/>
        </w:rPr>
        <w:t>Avant le 25</w:t>
      </w:r>
      <w:r w:rsidR="00416A3D" w:rsidRPr="009E2C24">
        <w:rPr>
          <w:sz w:val="21"/>
          <w:szCs w:val="21"/>
          <w:lang w:val="fr-BE"/>
        </w:rPr>
        <w:t xml:space="preserve"> Mars</w:t>
      </w:r>
      <w:r w:rsidR="009B106C">
        <w:rPr>
          <w:sz w:val="21"/>
          <w:szCs w:val="21"/>
          <w:lang w:val="fr-BE"/>
        </w:rPr>
        <w:t xml:space="preserve"> </w:t>
      </w:r>
      <w:r w:rsidR="00416A3D" w:rsidRPr="009E2C24">
        <w:rPr>
          <w:sz w:val="21"/>
          <w:szCs w:val="21"/>
          <w:lang w:val="fr-BE"/>
        </w:rPr>
        <w:t>: 0% du montant total</w:t>
      </w:r>
      <w:r w:rsidR="00416A3D">
        <w:rPr>
          <w:sz w:val="21"/>
          <w:szCs w:val="21"/>
          <w:lang w:val="fr-BE"/>
        </w:rPr>
        <w:t xml:space="preserve"> </w:t>
      </w:r>
      <w:r w:rsidR="00416A3D" w:rsidRPr="009E2C24">
        <w:rPr>
          <w:sz w:val="21"/>
          <w:szCs w:val="21"/>
          <w:lang w:val="fr-BE"/>
        </w:rPr>
        <w:t>sera facturé.</w:t>
      </w:r>
      <w:r w:rsidR="00416A3D">
        <w:rPr>
          <w:sz w:val="21"/>
          <w:szCs w:val="21"/>
          <w:lang w:val="fr-BE"/>
        </w:rPr>
        <w:t xml:space="preserve"> Il faut tenir compte d’un coût administratif de €50 hors TVA. </w:t>
      </w:r>
    </w:p>
    <w:p w14:paraId="67E141E4" w14:textId="6BD5CD30" w:rsidR="00416A3D" w:rsidRPr="009E2C24" w:rsidRDefault="00416A3D" w:rsidP="00416A3D">
      <w:pPr>
        <w:pStyle w:val="Sansinterligne"/>
        <w:numPr>
          <w:ilvl w:val="0"/>
          <w:numId w:val="4"/>
        </w:numPr>
        <w:jc w:val="both"/>
        <w:rPr>
          <w:sz w:val="21"/>
          <w:szCs w:val="21"/>
          <w:lang w:val="fr-BE"/>
        </w:rPr>
      </w:pPr>
      <w:r w:rsidRPr="009E2C24">
        <w:rPr>
          <w:sz w:val="21"/>
          <w:szCs w:val="21"/>
          <w:lang w:val="fr-BE"/>
        </w:rPr>
        <w:t>A</w:t>
      </w:r>
      <w:r w:rsidR="00CF0D07">
        <w:rPr>
          <w:sz w:val="21"/>
          <w:szCs w:val="21"/>
          <w:lang w:val="fr-BE"/>
        </w:rPr>
        <w:t xml:space="preserve"> partir du 1 Avril</w:t>
      </w:r>
      <w:r w:rsidR="009B106C">
        <w:rPr>
          <w:sz w:val="21"/>
          <w:szCs w:val="21"/>
          <w:lang w:val="fr-BE"/>
        </w:rPr>
        <w:t xml:space="preserve"> </w:t>
      </w:r>
      <w:r w:rsidRPr="009E2C24">
        <w:rPr>
          <w:sz w:val="21"/>
          <w:szCs w:val="21"/>
          <w:lang w:val="fr-BE"/>
        </w:rPr>
        <w:t xml:space="preserve">: 50 % du montant </w:t>
      </w:r>
      <w:r>
        <w:rPr>
          <w:sz w:val="21"/>
          <w:szCs w:val="21"/>
          <w:lang w:val="fr-BE"/>
        </w:rPr>
        <w:t xml:space="preserve">total </w:t>
      </w:r>
      <w:r w:rsidRPr="009E2C24">
        <w:rPr>
          <w:sz w:val="21"/>
          <w:szCs w:val="21"/>
          <w:lang w:val="fr-BE"/>
        </w:rPr>
        <w:t>s</w:t>
      </w:r>
      <w:r>
        <w:rPr>
          <w:sz w:val="21"/>
          <w:szCs w:val="21"/>
          <w:lang w:val="fr-BE"/>
        </w:rPr>
        <w:t>era facturé + un coût administratif de €50 hors TVA.</w:t>
      </w:r>
    </w:p>
    <w:p w14:paraId="47A9A54D" w14:textId="042DA3AD" w:rsidR="00416A3D" w:rsidRPr="009E2C24" w:rsidRDefault="00416A3D" w:rsidP="00416A3D">
      <w:pPr>
        <w:pStyle w:val="Sansinterligne"/>
        <w:numPr>
          <w:ilvl w:val="0"/>
          <w:numId w:val="4"/>
        </w:numPr>
        <w:jc w:val="both"/>
        <w:rPr>
          <w:sz w:val="21"/>
          <w:szCs w:val="21"/>
          <w:lang w:val="fr-BE"/>
        </w:rPr>
      </w:pPr>
      <w:r w:rsidRPr="009E2C24">
        <w:rPr>
          <w:sz w:val="21"/>
          <w:szCs w:val="21"/>
          <w:lang w:val="fr-BE"/>
        </w:rPr>
        <w:t>A partir du 1</w:t>
      </w:r>
      <w:r w:rsidR="00CF0D07">
        <w:rPr>
          <w:sz w:val="21"/>
          <w:szCs w:val="21"/>
          <w:lang w:val="fr-BE"/>
        </w:rPr>
        <w:t>5</w:t>
      </w:r>
      <w:r w:rsidRPr="009E2C24">
        <w:rPr>
          <w:sz w:val="21"/>
          <w:szCs w:val="21"/>
          <w:lang w:val="fr-BE"/>
        </w:rPr>
        <w:t xml:space="preserve"> A</w:t>
      </w:r>
      <w:r>
        <w:rPr>
          <w:sz w:val="21"/>
          <w:szCs w:val="21"/>
          <w:lang w:val="fr-BE"/>
        </w:rPr>
        <w:t>vril</w:t>
      </w:r>
      <w:r w:rsidR="009B106C">
        <w:rPr>
          <w:sz w:val="21"/>
          <w:szCs w:val="21"/>
          <w:lang w:val="fr-BE"/>
        </w:rPr>
        <w:t xml:space="preserve"> </w:t>
      </w:r>
      <w:r>
        <w:rPr>
          <w:sz w:val="21"/>
          <w:szCs w:val="21"/>
          <w:lang w:val="fr-BE"/>
        </w:rPr>
        <w:t>: 100</w:t>
      </w:r>
      <w:r w:rsidRPr="009E2C24">
        <w:rPr>
          <w:sz w:val="21"/>
          <w:szCs w:val="21"/>
          <w:lang w:val="fr-BE"/>
        </w:rPr>
        <w:t xml:space="preserve"> % du montant </w:t>
      </w:r>
      <w:r>
        <w:rPr>
          <w:sz w:val="21"/>
          <w:szCs w:val="21"/>
          <w:lang w:val="fr-BE"/>
        </w:rPr>
        <w:t xml:space="preserve">total </w:t>
      </w:r>
      <w:r w:rsidRPr="009E2C24">
        <w:rPr>
          <w:sz w:val="21"/>
          <w:szCs w:val="21"/>
          <w:lang w:val="fr-BE"/>
        </w:rPr>
        <w:t>s</w:t>
      </w:r>
      <w:r>
        <w:rPr>
          <w:sz w:val="21"/>
          <w:szCs w:val="21"/>
          <w:lang w:val="fr-BE"/>
        </w:rPr>
        <w:t>era facturé + un coût administratif de €50 hors TVA.</w:t>
      </w:r>
    </w:p>
    <w:p w14:paraId="5237587B" w14:textId="77777777" w:rsidR="00416A3D" w:rsidRPr="009E2C24" w:rsidRDefault="00416A3D" w:rsidP="00416A3D">
      <w:pPr>
        <w:pStyle w:val="Sansinterligne"/>
        <w:rPr>
          <w:sz w:val="10"/>
          <w:szCs w:val="10"/>
          <w:lang w:val="fr-BE"/>
        </w:rPr>
      </w:pPr>
    </w:p>
    <w:p w14:paraId="304A5AE6" w14:textId="77777777" w:rsidR="00416A3D" w:rsidRPr="009E2C24" w:rsidRDefault="00416A3D" w:rsidP="00416A3D">
      <w:pPr>
        <w:tabs>
          <w:tab w:val="left" w:pos="1260"/>
        </w:tabs>
        <w:rPr>
          <w:b/>
          <w:sz w:val="2"/>
          <w:szCs w:val="2"/>
          <w:lang w:val="fr-BE"/>
        </w:rPr>
      </w:pPr>
      <w:r w:rsidRPr="009E2C24">
        <w:rPr>
          <w:b/>
          <w:sz w:val="2"/>
          <w:szCs w:val="2"/>
          <w:lang w:val="fr-BE"/>
        </w:rPr>
        <w:tab/>
      </w:r>
    </w:p>
    <w:p w14:paraId="2F8DF8D5" w14:textId="77777777" w:rsidR="00416A3D" w:rsidRPr="009E2C24" w:rsidRDefault="00416A3D" w:rsidP="00416A3D">
      <w:pPr>
        <w:tabs>
          <w:tab w:val="left" w:pos="1260"/>
        </w:tabs>
        <w:rPr>
          <w:b/>
          <w:sz w:val="2"/>
          <w:szCs w:val="2"/>
          <w:lang w:val="fr-BE"/>
        </w:rPr>
      </w:pPr>
    </w:p>
    <w:p w14:paraId="748FBD98" w14:textId="7ED068C6" w:rsidR="00416A3D" w:rsidRPr="009E2C24" w:rsidRDefault="00416A3D" w:rsidP="00416A3D">
      <w:pPr>
        <w:pStyle w:val="Stijl1"/>
      </w:pPr>
      <w:r>
        <w:t>formules sponsoring</w:t>
      </w:r>
    </w:p>
    <w:p w14:paraId="49697597" w14:textId="77777777" w:rsidR="00416A3D" w:rsidRDefault="00416A3D" w:rsidP="00416A3D">
      <w:pPr>
        <w:pStyle w:val="Sansinterligne"/>
        <w:rPr>
          <w:lang w:val="nl-BE"/>
        </w:rPr>
      </w:pPr>
    </w:p>
    <w:p w14:paraId="6DD107FB" w14:textId="4DA50EB1" w:rsidR="00416A3D" w:rsidRDefault="009B106C" w:rsidP="00416A3D">
      <w:pPr>
        <w:pStyle w:val="Sansinterligne"/>
        <w:numPr>
          <w:ilvl w:val="0"/>
          <w:numId w:val="5"/>
        </w:numPr>
        <w:rPr>
          <w:lang w:val="nl-BE"/>
        </w:rPr>
      </w:pPr>
      <w:r>
        <w:rPr>
          <w:lang w:val="nl-BE"/>
        </w:rPr>
        <w:t xml:space="preserve">Sponsor </w:t>
      </w:r>
      <w:proofErr w:type="spellStart"/>
      <w:proofErr w:type="gramStart"/>
      <w:r>
        <w:rPr>
          <w:lang w:val="nl-BE"/>
        </w:rPr>
        <w:t>principal</w:t>
      </w:r>
      <w:proofErr w:type="spellEnd"/>
      <w:r w:rsidR="006B03FC">
        <w:rPr>
          <w:lang w:val="nl-BE"/>
        </w:rPr>
        <w:t xml:space="preserve"> :</w:t>
      </w:r>
      <w:proofErr w:type="gramEnd"/>
    </w:p>
    <w:p w14:paraId="468D4D50" w14:textId="77777777" w:rsidR="00CC261B" w:rsidRDefault="00CC261B" w:rsidP="00416A3D">
      <w:pPr>
        <w:pStyle w:val="Sansinterligne"/>
        <w:ind w:left="720"/>
        <w:rPr>
          <w:lang w:val="fr-BE"/>
        </w:rPr>
      </w:pPr>
    </w:p>
    <w:p w14:paraId="49971E1A" w14:textId="57771BE8" w:rsidR="00D67592" w:rsidRDefault="00CF0D07" w:rsidP="00D67592">
      <w:pPr>
        <w:pStyle w:val="Sansinterligne"/>
        <w:numPr>
          <w:ilvl w:val="0"/>
          <w:numId w:val="7"/>
        </w:numPr>
        <w:rPr>
          <w:color w:val="FF0000"/>
          <w:lang w:val="fr-BE"/>
        </w:rPr>
      </w:pPr>
      <w:r>
        <w:rPr>
          <w:color w:val="FF0000"/>
          <w:lang w:val="fr-BE"/>
        </w:rPr>
        <w:t xml:space="preserve">Visibilité de votre </w:t>
      </w:r>
      <w:r w:rsidR="00D67592" w:rsidRPr="00D67592">
        <w:rPr>
          <w:color w:val="FF0000"/>
          <w:lang w:val="fr-BE"/>
        </w:rPr>
        <w:t>logo pendant tout</w:t>
      </w:r>
      <w:r w:rsidR="00063361">
        <w:rPr>
          <w:color w:val="FF0000"/>
          <w:lang w:val="fr-BE"/>
        </w:rPr>
        <w:t>es</w:t>
      </w:r>
      <w:r w:rsidR="00D67592" w:rsidRPr="00D67592">
        <w:rPr>
          <w:color w:val="FF0000"/>
          <w:lang w:val="fr-BE"/>
        </w:rPr>
        <w:t xml:space="preserve"> les pauses</w:t>
      </w:r>
      <w:r w:rsidR="00021D33">
        <w:rPr>
          <w:color w:val="FF0000"/>
          <w:lang w:val="fr-BE"/>
        </w:rPr>
        <w:t xml:space="preserve"> et sur la communication avant</w:t>
      </w:r>
      <w:r w:rsidR="009B106C">
        <w:rPr>
          <w:color w:val="FF0000"/>
          <w:lang w:val="fr-BE"/>
        </w:rPr>
        <w:t>,</w:t>
      </w:r>
      <w:r w:rsidR="0033410D">
        <w:rPr>
          <w:color w:val="FF0000"/>
          <w:lang w:val="fr-BE"/>
        </w:rPr>
        <w:t xml:space="preserve"> </w:t>
      </w:r>
      <w:r w:rsidR="009B106C">
        <w:rPr>
          <w:color w:val="FF0000"/>
          <w:lang w:val="fr-BE"/>
        </w:rPr>
        <w:t>pendant</w:t>
      </w:r>
      <w:r w:rsidR="00021D33">
        <w:rPr>
          <w:color w:val="FF0000"/>
          <w:lang w:val="fr-BE"/>
        </w:rPr>
        <w:t xml:space="preserve"> et après le congrès</w:t>
      </w:r>
      <w:r w:rsidR="009B106C">
        <w:rPr>
          <w:color w:val="FF0000"/>
          <w:lang w:val="fr-BE"/>
        </w:rPr>
        <w:t>, ainsi que sur l’affiche du congrès.</w:t>
      </w:r>
    </w:p>
    <w:p w14:paraId="212162DD" w14:textId="10CF7753" w:rsidR="00D9325C" w:rsidRPr="00D67592" w:rsidRDefault="00CF0D07" w:rsidP="00D67592">
      <w:pPr>
        <w:pStyle w:val="Sansinterligne"/>
        <w:numPr>
          <w:ilvl w:val="0"/>
          <w:numId w:val="7"/>
        </w:numPr>
        <w:rPr>
          <w:color w:val="FF0000"/>
          <w:lang w:val="fr-BE"/>
        </w:rPr>
      </w:pPr>
      <w:r>
        <w:rPr>
          <w:color w:val="FF0000"/>
          <w:lang w:val="fr-BE"/>
        </w:rPr>
        <w:t>Un lien vers votre</w:t>
      </w:r>
      <w:r w:rsidR="00D9325C">
        <w:rPr>
          <w:color w:val="FF0000"/>
          <w:lang w:val="fr-BE"/>
        </w:rPr>
        <w:t xml:space="preserve"> sit</w:t>
      </w:r>
      <w:r w:rsidR="00021D33">
        <w:rPr>
          <w:color w:val="FF0000"/>
          <w:lang w:val="fr-BE"/>
        </w:rPr>
        <w:t>e</w:t>
      </w:r>
      <w:r w:rsidR="00D9325C">
        <w:rPr>
          <w:color w:val="FF0000"/>
          <w:lang w:val="fr-BE"/>
        </w:rPr>
        <w:t xml:space="preserve"> web</w:t>
      </w:r>
      <w:r w:rsidR="009B106C">
        <w:rPr>
          <w:color w:val="FF0000"/>
          <w:lang w:val="fr-BE"/>
        </w:rPr>
        <w:t>.</w:t>
      </w:r>
    </w:p>
    <w:p w14:paraId="45F55F70" w14:textId="76167AEF" w:rsidR="00D67592" w:rsidRDefault="00522F3A" w:rsidP="00D67592">
      <w:pPr>
        <w:pStyle w:val="Sansinterligne"/>
        <w:numPr>
          <w:ilvl w:val="0"/>
          <w:numId w:val="7"/>
        </w:numPr>
        <w:rPr>
          <w:color w:val="FF0000"/>
          <w:lang w:val="fr-BE"/>
        </w:rPr>
      </w:pPr>
      <w:r>
        <w:rPr>
          <w:color w:val="FF0000"/>
          <w:lang w:val="fr-BE"/>
        </w:rPr>
        <w:t xml:space="preserve">Une </w:t>
      </w:r>
      <w:r w:rsidR="00CF0D07">
        <w:rPr>
          <w:color w:val="FF0000"/>
          <w:lang w:val="fr-BE"/>
        </w:rPr>
        <w:t>présentation de</w:t>
      </w:r>
      <w:r w:rsidR="006F5F31">
        <w:rPr>
          <w:color w:val="FF0000"/>
          <w:lang w:val="fr-BE"/>
        </w:rPr>
        <w:t xml:space="preserve"> </w:t>
      </w:r>
      <w:r w:rsidR="00EB0C08">
        <w:rPr>
          <w:color w:val="FF0000"/>
          <w:lang w:val="fr-BE"/>
        </w:rPr>
        <w:t xml:space="preserve">max </w:t>
      </w:r>
      <w:r w:rsidR="009B106C">
        <w:rPr>
          <w:color w:val="FF0000"/>
          <w:lang w:val="fr-BE"/>
        </w:rPr>
        <w:t>10</w:t>
      </w:r>
      <w:r w:rsidR="00CF0D07">
        <w:rPr>
          <w:color w:val="FF0000"/>
          <w:lang w:val="fr-BE"/>
        </w:rPr>
        <w:t xml:space="preserve"> min</w:t>
      </w:r>
      <w:r w:rsidR="00E41E61">
        <w:rPr>
          <w:color w:val="FF0000"/>
          <w:lang w:val="fr-BE"/>
        </w:rPr>
        <w:t>utes</w:t>
      </w:r>
      <w:r w:rsidR="0033410D">
        <w:rPr>
          <w:color w:val="FF0000"/>
          <w:lang w:val="fr-BE"/>
        </w:rPr>
        <w:t xml:space="preserve"> sous forme de Webinar durant la pause de midi.</w:t>
      </w:r>
    </w:p>
    <w:p w14:paraId="16611941" w14:textId="77777777" w:rsidR="009B106C" w:rsidRDefault="009B106C" w:rsidP="009B106C">
      <w:pPr>
        <w:pStyle w:val="Sansinterligne"/>
        <w:numPr>
          <w:ilvl w:val="0"/>
          <w:numId w:val="7"/>
        </w:numPr>
        <w:rPr>
          <w:color w:val="FF0000"/>
          <w:lang w:val="fr-BE"/>
        </w:rPr>
      </w:pPr>
      <w:r>
        <w:rPr>
          <w:color w:val="FF0000"/>
          <w:lang w:val="fr-BE"/>
        </w:rPr>
        <w:t xml:space="preserve">Une présentation </w:t>
      </w:r>
      <w:proofErr w:type="spellStart"/>
      <w:r>
        <w:rPr>
          <w:color w:val="FF0000"/>
          <w:lang w:val="fr-BE"/>
        </w:rPr>
        <w:t>ppt</w:t>
      </w:r>
      <w:proofErr w:type="spellEnd"/>
      <w:r>
        <w:rPr>
          <w:color w:val="FF0000"/>
          <w:lang w:val="fr-BE"/>
        </w:rPr>
        <w:t xml:space="preserve"> avec 5 slides pendant toutes les pauses.</w:t>
      </w:r>
    </w:p>
    <w:p w14:paraId="39BF1AC3" w14:textId="13DCEEE7" w:rsidR="00CF0D07" w:rsidRDefault="009B106C" w:rsidP="00D67592">
      <w:pPr>
        <w:pStyle w:val="Sansinterligne"/>
        <w:numPr>
          <w:ilvl w:val="0"/>
          <w:numId w:val="7"/>
        </w:numPr>
        <w:rPr>
          <w:color w:val="FF0000"/>
          <w:lang w:val="fr-BE"/>
        </w:rPr>
      </w:pPr>
      <w:r>
        <w:rPr>
          <w:color w:val="FF0000"/>
          <w:lang w:val="fr-BE"/>
        </w:rPr>
        <w:t>Inscription au congrè</w:t>
      </w:r>
      <w:r w:rsidR="00CF0D07">
        <w:rPr>
          <w:color w:val="FF0000"/>
          <w:lang w:val="fr-BE"/>
        </w:rPr>
        <w:t xml:space="preserve">s de </w:t>
      </w:r>
      <w:r w:rsidR="00E41E61">
        <w:rPr>
          <w:color w:val="FF0000"/>
          <w:lang w:val="fr-BE"/>
        </w:rPr>
        <w:t>4 personnes</w:t>
      </w:r>
      <w:r>
        <w:rPr>
          <w:color w:val="FF0000"/>
          <w:lang w:val="fr-BE"/>
        </w:rPr>
        <w:t>.</w:t>
      </w:r>
    </w:p>
    <w:p w14:paraId="4CF74BC6" w14:textId="6280868D" w:rsidR="00D67592" w:rsidRPr="00D67592" w:rsidRDefault="006B03FC" w:rsidP="00D67592">
      <w:pPr>
        <w:pStyle w:val="Sansinterligne"/>
        <w:numPr>
          <w:ilvl w:val="0"/>
          <w:numId w:val="7"/>
        </w:numPr>
        <w:rPr>
          <w:color w:val="FF0000"/>
          <w:lang w:val="fr-BE"/>
        </w:rPr>
      </w:pPr>
      <w:r>
        <w:rPr>
          <w:color w:val="FF0000"/>
          <w:lang w:val="fr-BE"/>
        </w:rPr>
        <w:t xml:space="preserve">L’envoi </w:t>
      </w:r>
      <w:r w:rsidRPr="00D67592">
        <w:rPr>
          <w:color w:val="FF0000"/>
          <w:lang w:val="fr-BE"/>
        </w:rPr>
        <w:t>au</w:t>
      </w:r>
      <w:r>
        <w:rPr>
          <w:color w:val="FF0000"/>
          <w:lang w:val="fr-BE"/>
        </w:rPr>
        <w:t>x</w:t>
      </w:r>
      <w:r w:rsidRPr="00D67592">
        <w:rPr>
          <w:color w:val="FF0000"/>
          <w:lang w:val="fr-BE"/>
        </w:rPr>
        <w:t xml:space="preserve"> participants </w:t>
      </w:r>
      <w:r>
        <w:rPr>
          <w:color w:val="FF0000"/>
          <w:lang w:val="fr-BE"/>
        </w:rPr>
        <w:t>d’échantillons</w:t>
      </w:r>
      <w:r w:rsidR="00CF0D07">
        <w:rPr>
          <w:color w:val="FF0000"/>
          <w:lang w:val="fr-BE"/>
        </w:rPr>
        <w:t xml:space="preserve"> ou</w:t>
      </w:r>
      <w:r>
        <w:rPr>
          <w:color w:val="FF0000"/>
          <w:lang w:val="fr-BE"/>
        </w:rPr>
        <w:t xml:space="preserve"> de</w:t>
      </w:r>
      <w:r w:rsidR="00CF0D07">
        <w:rPr>
          <w:color w:val="FF0000"/>
          <w:lang w:val="fr-BE"/>
        </w:rPr>
        <w:t xml:space="preserve"> </w:t>
      </w:r>
      <w:r w:rsidR="00D67592" w:rsidRPr="00D67592">
        <w:rPr>
          <w:color w:val="FF0000"/>
          <w:lang w:val="fr-BE"/>
        </w:rPr>
        <w:t>brochures 2 semaines après</w:t>
      </w:r>
      <w:r w:rsidR="00021D33">
        <w:rPr>
          <w:color w:val="FF0000"/>
          <w:lang w:val="fr-BE"/>
        </w:rPr>
        <w:t xml:space="preserve"> le congrès</w:t>
      </w:r>
      <w:r w:rsidR="009B106C">
        <w:rPr>
          <w:color w:val="FF0000"/>
          <w:lang w:val="fr-BE"/>
        </w:rPr>
        <w:t>.</w:t>
      </w:r>
      <w:r w:rsidRPr="006B03FC">
        <w:rPr>
          <w:color w:val="FF0000"/>
          <w:lang w:val="fr-BE"/>
        </w:rPr>
        <w:t xml:space="preserve"> </w:t>
      </w:r>
      <w:r>
        <w:rPr>
          <w:color w:val="FF0000"/>
          <w:lang w:val="fr-BE"/>
        </w:rPr>
        <w:t>Envoi réalisé par nos soins. Echantillons ou brochures à fournir par vous, dans les limites du volume autorisé.</w:t>
      </w:r>
    </w:p>
    <w:p w14:paraId="33C304B3" w14:textId="77777777" w:rsidR="00416A3D" w:rsidRDefault="00416A3D" w:rsidP="00416A3D">
      <w:pPr>
        <w:pStyle w:val="Sansinterligne"/>
        <w:rPr>
          <w:lang w:val="fr-BE"/>
        </w:rPr>
      </w:pPr>
    </w:p>
    <w:p w14:paraId="28418B21" w14:textId="31169C91" w:rsidR="00D9325C" w:rsidRPr="00CF0D07" w:rsidRDefault="00416A3D" w:rsidP="009D4C75">
      <w:pPr>
        <w:pStyle w:val="Sansinterligne"/>
        <w:numPr>
          <w:ilvl w:val="0"/>
          <w:numId w:val="5"/>
        </w:numPr>
        <w:rPr>
          <w:lang w:val="fr-BE"/>
        </w:rPr>
      </w:pPr>
      <w:r w:rsidRPr="00CF0D07">
        <w:rPr>
          <w:lang w:val="fr-BE"/>
        </w:rPr>
        <w:t>Formule GOLD</w:t>
      </w:r>
      <w:r w:rsidR="00CF0D07" w:rsidRPr="00CF0D07">
        <w:rPr>
          <w:lang w:val="fr-BE"/>
        </w:rPr>
        <w:t xml:space="preserve"> </w:t>
      </w:r>
      <w:r w:rsidR="00CF0D07">
        <w:rPr>
          <w:lang w:val="fr-BE"/>
        </w:rPr>
        <w:t>d</w:t>
      </w:r>
      <w:r w:rsidRPr="00CF0D07">
        <w:rPr>
          <w:lang w:val="fr-BE"/>
        </w:rPr>
        <w:t>onne droit à :</w:t>
      </w:r>
    </w:p>
    <w:p w14:paraId="425ADD94" w14:textId="471C27A7" w:rsidR="00CC261B" w:rsidRDefault="00CC261B" w:rsidP="009D4C75">
      <w:pPr>
        <w:pStyle w:val="Sansinterligne"/>
        <w:ind w:left="720"/>
        <w:rPr>
          <w:lang w:val="fr-BE"/>
        </w:rPr>
      </w:pPr>
      <w:r>
        <w:rPr>
          <w:lang w:val="fr-BE"/>
        </w:rPr>
        <w:t xml:space="preserve">Coût  </w:t>
      </w:r>
      <w:r w:rsidR="00250F76">
        <w:rPr>
          <w:lang w:val="fr-BE"/>
        </w:rPr>
        <w:t>€</w:t>
      </w:r>
      <w:r w:rsidR="00E41E61">
        <w:rPr>
          <w:lang w:val="fr-BE"/>
        </w:rPr>
        <w:t xml:space="preserve"> </w:t>
      </w:r>
      <w:r w:rsidR="00250F76">
        <w:rPr>
          <w:lang w:val="fr-BE"/>
        </w:rPr>
        <w:t xml:space="preserve">3.000 </w:t>
      </w:r>
      <w:r>
        <w:rPr>
          <w:lang w:val="fr-BE"/>
        </w:rPr>
        <w:t>hors TVA</w:t>
      </w:r>
    </w:p>
    <w:p w14:paraId="50559163" w14:textId="77777777" w:rsidR="00E41E61" w:rsidRDefault="00E41E61" w:rsidP="009D4C75">
      <w:pPr>
        <w:pStyle w:val="Sansinterligne"/>
        <w:ind w:left="720"/>
        <w:rPr>
          <w:lang w:val="fr-BE"/>
        </w:rPr>
      </w:pPr>
    </w:p>
    <w:p w14:paraId="12A1FEC5" w14:textId="26127E13" w:rsidR="00D9325C" w:rsidRDefault="00CF0D07" w:rsidP="00D9325C">
      <w:pPr>
        <w:pStyle w:val="Sansinterligne"/>
        <w:numPr>
          <w:ilvl w:val="0"/>
          <w:numId w:val="7"/>
        </w:numPr>
        <w:rPr>
          <w:color w:val="FF0000"/>
          <w:lang w:val="fr-BE"/>
        </w:rPr>
      </w:pPr>
      <w:r>
        <w:rPr>
          <w:color w:val="FF0000"/>
          <w:lang w:val="fr-BE"/>
        </w:rPr>
        <w:t>Visibilité de votre</w:t>
      </w:r>
      <w:r w:rsidR="00D9325C" w:rsidRPr="00D67592">
        <w:rPr>
          <w:color w:val="FF0000"/>
          <w:lang w:val="fr-BE"/>
        </w:rPr>
        <w:t xml:space="preserve"> logo pendant tout</w:t>
      </w:r>
      <w:r w:rsidR="00063361">
        <w:rPr>
          <w:color w:val="FF0000"/>
          <w:lang w:val="fr-BE"/>
        </w:rPr>
        <w:t>es</w:t>
      </w:r>
      <w:r w:rsidR="00D9325C" w:rsidRPr="00D67592">
        <w:rPr>
          <w:color w:val="FF0000"/>
          <w:lang w:val="fr-BE"/>
        </w:rPr>
        <w:t xml:space="preserve"> les pauses</w:t>
      </w:r>
      <w:r w:rsidR="00021D33">
        <w:rPr>
          <w:color w:val="FF0000"/>
          <w:lang w:val="fr-BE"/>
        </w:rPr>
        <w:t xml:space="preserve"> et sur la communication avant</w:t>
      </w:r>
      <w:r w:rsidR="009B106C">
        <w:rPr>
          <w:color w:val="FF0000"/>
          <w:lang w:val="fr-BE"/>
        </w:rPr>
        <w:t>, pendant</w:t>
      </w:r>
      <w:r w:rsidR="00021D33">
        <w:rPr>
          <w:color w:val="FF0000"/>
          <w:lang w:val="fr-BE"/>
        </w:rPr>
        <w:t xml:space="preserve"> et après le congrès</w:t>
      </w:r>
      <w:r w:rsidR="009B106C">
        <w:rPr>
          <w:color w:val="FF0000"/>
          <w:lang w:val="fr-BE"/>
        </w:rPr>
        <w:t>.</w:t>
      </w:r>
    </w:p>
    <w:p w14:paraId="6BB79452" w14:textId="60C32A63" w:rsidR="00D9325C" w:rsidRPr="00D67592" w:rsidRDefault="00D9325C" w:rsidP="00D9325C">
      <w:pPr>
        <w:pStyle w:val="Sansinterligne"/>
        <w:numPr>
          <w:ilvl w:val="0"/>
          <w:numId w:val="7"/>
        </w:numPr>
        <w:rPr>
          <w:color w:val="FF0000"/>
          <w:lang w:val="fr-BE"/>
        </w:rPr>
      </w:pPr>
      <w:r>
        <w:rPr>
          <w:color w:val="FF0000"/>
          <w:lang w:val="fr-BE"/>
        </w:rPr>
        <w:t xml:space="preserve">Un lien </w:t>
      </w:r>
      <w:r w:rsidR="00CF0D07">
        <w:rPr>
          <w:color w:val="FF0000"/>
          <w:lang w:val="fr-BE"/>
        </w:rPr>
        <w:t xml:space="preserve">vers votre </w:t>
      </w:r>
      <w:r>
        <w:rPr>
          <w:color w:val="FF0000"/>
          <w:lang w:val="fr-BE"/>
        </w:rPr>
        <w:t>sit</w:t>
      </w:r>
      <w:r w:rsidR="00522F3A">
        <w:rPr>
          <w:color w:val="FF0000"/>
          <w:lang w:val="fr-BE"/>
        </w:rPr>
        <w:t>e</w:t>
      </w:r>
      <w:r>
        <w:rPr>
          <w:color w:val="FF0000"/>
          <w:lang w:val="fr-BE"/>
        </w:rPr>
        <w:t xml:space="preserve"> web</w:t>
      </w:r>
      <w:r w:rsidR="009B106C">
        <w:rPr>
          <w:color w:val="FF0000"/>
          <w:lang w:val="fr-BE"/>
        </w:rPr>
        <w:t>.</w:t>
      </w:r>
    </w:p>
    <w:p w14:paraId="3804E49C" w14:textId="19A5800B" w:rsidR="00D9325C" w:rsidRDefault="00CF0D07" w:rsidP="00D9325C">
      <w:pPr>
        <w:pStyle w:val="Sansinterligne"/>
        <w:numPr>
          <w:ilvl w:val="0"/>
          <w:numId w:val="7"/>
        </w:numPr>
        <w:rPr>
          <w:color w:val="FF0000"/>
          <w:lang w:val="fr-BE"/>
        </w:rPr>
      </w:pPr>
      <w:r>
        <w:rPr>
          <w:color w:val="FF0000"/>
          <w:lang w:val="fr-BE"/>
        </w:rPr>
        <w:t xml:space="preserve">Un film </w:t>
      </w:r>
      <w:r w:rsidR="006F5F31">
        <w:rPr>
          <w:color w:val="FF0000"/>
          <w:lang w:val="fr-BE"/>
        </w:rPr>
        <w:t xml:space="preserve">pendant </w:t>
      </w:r>
      <w:r w:rsidR="00593373">
        <w:rPr>
          <w:color w:val="FF0000"/>
          <w:lang w:val="fr-BE"/>
        </w:rPr>
        <w:t xml:space="preserve">toutes les </w:t>
      </w:r>
      <w:r w:rsidR="00E41E61">
        <w:rPr>
          <w:color w:val="FF0000"/>
          <w:lang w:val="fr-BE"/>
        </w:rPr>
        <w:t>pauses de max 2 m</w:t>
      </w:r>
      <w:r w:rsidR="00522F3A">
        <w:rPr>
          <w:color w:val="FF0000"/>
          <w:lang w:val="fr-BE"/>
        </w:rPr>
        <w:t>in</w:t>
      </w:r>
      <w:r w:rsidR="00E41E61">
        <w:rPr>
          <w:color w:val="FF0000"/>
          <w:lang w:val="fr-BE"/>
        </w:rPr>
        <w:t>utes</w:t>
      </w:r>
      <w:r w:rsidR="009B106C">
        <w:rPr>
          <w:color w:val="FF0000"/>
          <w:lang w:val="fr-BE"/>
        </w:rPr>
        <w:t>.</w:t>
      </w:r>
    </w:p>
    <w:p w14:paraId="1FF42E60" w14:textId="6B6E717D" w:rsidR="00E41E61" w:rsidRPr="00E41E61" w:rsidRDefault="00E41E61" w:rsidP="00D9325C">
      <w:pPr>
        <w:pStyle w:val="Sansinterligne"/>
        <w:numPr>
          <w:ilvl w:val="0"/>
          <w:numId w:val="7"/>
        </w:numPr>
        <w:rPr>
          <w:color w:val="FF0000"/>
          <w:lang w:val="fr-BE"/>
        </w:rPr>
      </w:pPr>
      <w:r w:rsidRPr="00E41E61">
        <w:rPr>
          <w:color w:val="FF0000"/>
          <w:lang w:val="fr-BE"/>
        </w:rPr>
        <w:t>I</w:t>
      </w:r>
      <w:r>
        <w:rPr>
          <w:color w:val="FF0000"/>
          <w:lang w:val="fr-BE"/>
        </w:rPr>
        <w:t xml:space="preserve">nscription </w:t>
      </w:r>
      <w:r w:rsidRPr="00E41E61">
        <w:rPr>
          <w:color w:val="FF0000"/>
          <w:lang w:val="fr-BE"/>
        </w:rPr>
        <w:t xml:space="preserve">au </w:t>
      </w:r>
      <w:r w:rsidR="009B106C">
        <w:rPr>
          <w:color w:val="FF0000"/>
          <w:lang w:val="fr-BE"/>
        </w:rPr>
        <w:t>congrè</w:t>
      </w:r>
      <w:r w:rsidRPr="00E41E61">
        <w:rPr>
          <w:color w:val="FF0000"/>
          <w:lang w:val="fr-BE"/>
        </w:rPr>
        <w:t xml:space="preserve">s de </w:t>
      </w:r>
      <w:r>
        <w:rPr>
          <w:color w:val="FF0000"/>
          <w:lang w:val="fr-BE"/>
        </w:rPr>
        <w:t>2 personnes</w:t>
      </w:r>
      <w:r w:rsidR="009B106C">
        <w:rPr>
          <w:color w:val="FF0000"/>
          <w:lang w:val="fr-BE"/>
        </w:rPr>
        <w:t>.</w:t>
      </w:r>
    </w:p>
    <w:p w14:paraId="2EC30838" w14:textId="0DF7590D" w:rsidR="00D9325C" w:rsidRPr="006B03FC" w:rsidRDefault="006B03FC" w:rsidP="005568D3">
      <w:pPr>
        <w:pStyle w:val="Sansinterligne"/>
        <w:numPr>
          <w:ilvl w:val="0"/>
          <w:numId w:val="7"/>
        </w:numPr>
        <w:rPr>
          <w:color w:val="FF0000"/>
          <w:lang w:val="fr-BE"/>
        </w:rPr>
      </w:pPr>
      <w:r w:rsidRPr="006B03FC">
        <w:rPr>
          <w:color w:val="FF0000"/>
          <w:lang w:val="fr-BE"/>
        </w:rPr>
        <w:t>L’envoi aux participants d’échantillons ou de brochures 2 semaines après le congrès. Envoi réalisé par nos soins. Echantillons ou brochures à fournir par vous, dans les limites du volume autorisé.</w:t>
      </w:r>
    </w:p>
    <w:p w14:paraId="2AC256D3" w14:textId="77777777" w:rsidR="00416A3D" w:rsidRDefault="00416A3D" w:rsidP="00416A3D">
      <w:pPr>
        <w:pStyle w:val="Sansinterligne"/>
        <w:rPr>
          <w:lang w:val="fr-BE"/>
        </w:rPr>
      </w:pPr>
    </w:p>
    <w:p w14:paraId="4A502FC4" w14:textId="42BC8A54" w:rsidR="00416A3D" w:rsidRPr="00E41E61" w:rsidRDefault="00416A3D" w:rsidP="00416A3D">
      <w:pPr>
        <w:pStyle w:val="Sansinterligne"/>
        <w:numPr>
          <w:ilvl w:val="0"/>
          <w:numId w:val="6"/>
        </w:numPr>
        <w:rPr>
          <w:lang w:val="fr-BE"/>
        </w:rPr>
      </w:pPr>
      <w:r w:rsidRPr="00E41E61">
        <w:rPr>
          <w:lang w:val="fr-BE"/>
        </w:rPr>
        <w:t>Formule SILVER</w:t>
      </w:r>
      <w:r w:rsidR="00E41E61" w:rsidRPr="00E41E61">
        <w:rPr>
          <w:lang w:val="fr-BE"/>
        </w:rPr>
        <w:t xml:space="preserve"> </w:t>
      </w:r>
      <w:r w:rsidR="00E41E61">
        <w:rPr>
          <w:lang w:val="fr-BE"/>
        </w:rPr>
        <w:t>d</w:t>
      </w:r>
      <w:r w:rsidRPr="00E41E61">
        <w:rPr>
          <w:lang w:val="fr-BE"/>
        </w:rPr>
        <w:t>onne droit à :</w:t>
      </w:r>
    </w:p>
    <w:p w14:paraId="582D2E91" w14:textId="1E2A1ADF" w:rsidR="00416A3D" w:rsidRDefault="00416A3D" w:rsidP="00416A3D">
      <w:pPr>
        <w:pStyle w:val="Sansinterligne"/>
        <w:ind w:left="720"/>
        <w:rPr>
          <w:lang w:val="fr-BE"/>
        </w:rPr>
      </w:pPr>
      <w:r>
        <w:rPr>
          <w:lang w:val="fr-BE"/>
        </w:rPr>
        <w:t>Coût : €</w:t>
      </w:r>
      <w:r w:rsidR="00E41E61">
        <w:rPr>
          <w:lang w:val="fr-BE"/>
        </w:rPr>
        <w:t xml:space="preserve"> </w:t>
      </w:r>
      <w:r>
        <w:rPr>
          <w:lang w:val="fr-BE"/>
        </w:rPr>
        <w:t>1</w:t>
      </w:r>
      <w:r w:rsidR="00250F76">
        <w:rPr>
          <w:lang w:val="fr-BE"/>
        </w:rPr>
        <w:t>.</w:t>
      </w:r>
      <w:r>
        <w:rPr>
          <w:lang w:val="fr-BE"/>
        </w:rPr>
        <w:t>200 hors TVA</w:t>
      </w:r>
    </w:p>
    <w:p w14:paraId="1A078FAC" w14:textId="77777777" w:rsidR="00D9325C" w:rsidRDefault="00D9325C" w:rsidP="00416A3D">
      <w:pPr>
        <w:pStyle w:val="Sansinterligne"/>
        <w:ind w:left="720"/>
        <w:rPr>
          <w:lang w:val="fr-BE"/>
        </w:rPr>
      </w:pPr>
    </w:p>
    <w:p w14:paraId="2BFBD372" w14:textId="05C57A73" w:rsidR="00E41E61" w:rsidRDefault="00E41E61" w:rsidP="00E41E61">
      <w:pPr>
        <w:pStyle w:val="Sansinterligne"/>
        <w:numPr>
          <w:ilvl w:val="0"/>
          <w:numId w:val="7"/>
        </w:numPr>
        <w:rPr>
          <w:color w:val="FF0000"/>
          <w:lang w:val="fr-BE"/>
        </w:rPr>
      </w:pPr>
      <w:r>
        <w:rPr>
          <w:color w:val="FF0000"/>
          <w:lang w:val="fr-BE"/>
        </w:rPr>
        <w:t xml:space="preserve">Visibilité de votre </w:t>
      </w:r>
      <w:r w:rsidR="00D9325C" w:rsidRPr="00D67592">
        <w:rPr>
          <w:color w:val="FF0000"/>
          <w:lang w:val="fr-BE"/>
        </w:rPr>
        <w:t>logo pendant tout</w:t>
      </w:r>
      <w:r w:rsidR="00063361">
        <w:rPr>
          <w:color w:val="FF0000"/>
          <w:lang w:val="fr-BE"/>
        </w:rPr>
        <w:t>es</w:t>
      </w:r>
      <w:r w:rsidR="00D9325C" w:rsidRPr="00D67592">
        <w:rPr>
          <w:color w:val="FF0000"/>
          <w:lang w:val="fr-BE"/>
        </w:rPr>
        <w:t xml:space="preserve"> les pauses</w:t>
      </w:r>
      <w:r w:rsidR="00021D33">
        <w:rPr>
          <w:color w:val="FF0000"/>
          <w:lang w:val="fr-BE"/>
        </w:rPr>
        <w:t xml:space="preserve"> et sur la communication </w:t>
      </w:r>
      <w:r w:rsidR="009B106C">
        <w:rPr>
          <w:color w:val="FF0000"/>
          <w:lang w:val="fr-BE"/>
        </w:rPr>
        <w:t>durant</w:t>
      </w:r>
      <w:r w:rsidR="00021D33">
        <w:rPr>
          <w:color w:val="FF0000"/>
          <w:lang w:val="fr-BE"/>
        </w:rPr>
        <w:t xml:space="preserve"> le congrès</w:t>
      </w:r>
      <w:r w:rsidR="009B106C">
        <w:rPr>
          <w:color w:val="FF0000"/>
          <w:lang w:val="fr-BE"/>
        </w:rPr>
        <w:t>.</w:t>
      </w:r>
    </w:p>
    <w:p w14:paraId="63966175" w14:textId="31C4B1F1" w:rsidR="00E41E61" w:rsidRDefault="006F5F31" w:rsidP="00E41E61">
      <w:pPr>
        <w:pStyle w:val="Sansinterligne"/>
        <w:numPr>
          <w:ilvl w:val="0"/>
          <w:numId w:val="7"/>
        </w:numPr>
        <w:rPr>
          <w:color w:val="FF0000"/>
          <w:lang w:val="fr-BE"/>
        </w:rPr>
      </w:pPr>
      <w:r>
        <w:rPr>
          <w:color w:val="FF0000"/>
          <w:lang w:val="fr-BE"/>
        </w:rPr>
        <w:t>Un</w:t>
      </w:r>
      <w:r w:rsidR="009B106C">
        <w:rPr>
          <w:color w:val="FF0000"/>
          <w:lang w:val="fr-BE"/>
        </w:rPr>
        <w:t>e présentation</w:t>
      </w:r>
      <w:r>
        <w:rPr>
          <w:color w:val="FF0000"/>
          <w:lang w:val="fr-BE"/>
        </w:rPr>
        <w:t xml:space="preserve"> </w:t>
      </w:r>
      <w:proofErr w:type="spellStart"/>
      <w:r>
        <w:rPr>
          <w:color w:val="FF0000"/>
          <w:lang w:val="fr-BE"/>
        </w:rPr>
        <w:t>ppt</w:t>
      </w:r>
      <w:proofErr w:type="spellEnd"/>
      <w:r>
        <w:rPr>
          <w:color w:val="FF0000"/>
          <w:lang w:val="fr-BE"/>
        </w:rPr>
        <w:t xml:space="preserve"> avec </w:t>
      </w:r>
      <w:r w:rsidR="00E41E61">
        <w:rPr>
          <w:color w:val="FF0000"/>
          <w:lang w:val="fr-BE"/>
        </w:rPr>
        <w:t>5</w:t>
      </w:r>
      <w:r>
        <w:rPr>
          <w:color w:val="FF0000"/>
          <w:lang w:val="fr-BE"/>
        </w:rPr>
        <w:t xml:space="preserve"> slide</w:t>
      </w:r>
      <w:r w:rsidR="00E41E61">
        <w:rPr>
          <w:color w:val="FF0000"/>
          <w:lang w:val="fr-BE"/>
        </w:rPr>
        <w:t>s</w:t>
      </w:r>
      <w:r>
        <w:rPr>
          <w:color w:val="FF0000"/>
          <w:lang w:val="fr-BE"/>
        </w:rPr>
        <w:t xml:space="preserve"> pendant</w:t>
      </w:r>
      <w:r w:rsidR="00593373">
        <w:rPr>
          <w:color w:val="FF0000"/>
          <w:lang w:val="fr-BE"/>
        </w:rPr>
        <w:t xml:space="preserve"> toutes</w:t>
      </w:r>
      <w:r>
        <w:rPr>
          <w:color w:val="FF0000"/>
          <w:lang w:val="fr-BE"/>
        </w:rPr>
        <w:t xml:space="preserve"> les pauses</w:t>
      </w:r>
      <w:r w:rsidR="009B106C">
        <w:rPr>
          <w:color w:val="FF0000"/>
          <w:lang w:val="fr-BE"/>
        </w:rPr>
        <w:t>.</w:t>
      </w:r>
    </w:p>
    <w:p w14:paraId="4354BB30" w14:textId="7B9F992B" w:rsidR="00D9325C" w:rsidRPr="00E41E61" w:rsidRDefault="00E41E61" w:rsidP="00D9325C">
      <w:pPr>
        <w:pStyle w:val="Sansinterligne"/>
        <w:numPr>
          <w:ilvl w:val="0"/>
          <w:numId w:val="7"/>
        </w:numPr>
        <w:rPr>
          <w:color w:val="FF0000"/>
          <w:lang w:val="fr-BE"/>
        </w:rPr>
      </w:pPr>
      <w:r w:rsidRPr="00E41E61">
        <w:rPr>
          <w:color w:val="FF0000"/>
          <w:lang w:val="fr-BE"/>
        </w:rPr>
        <w:t>I</w:t>
      </w:r>
      <w:r>
        <w:rPr>
          <w:color w:val="FF0000"/>
          <w:lang w:val="fr-BE"/>
        </w:rPr>
        <w:t>nscription</w:t>
      </w:r>
      <w:r w:rsidR="009B106C">
        <w:rPr>
          <w:color w:val="FF0000"/>
          <w:lang w:val="fr-BE"/>
        </w:rPr>
        <w:t xml:space="preserve"> au congrè</w:t>
      </w:r>
      <w:r w:rsidRPr="00E41E61">
        <w:rPr>
          <w:color w:val="FF0000"/>
          <w:lang w:val="fr-BE"/>
        </w:rPr>
        <w:t>s de 1 personne</w:t>
      </w:r>
      <w:r w:rsidR="009B106C">
        <w:rPr>
          <w:color w:val="FF0000"/>
          <w:lang w:val="fr-BE"/>
        </w:rPr>
        <w:t>.</w:t>
      </w:r>
    </w:p>
    <w:p w14:paraId="651FF667" w14:textId="30D7F5EA" w:rsidR="006B03FC" w:rsidRPr="00D67592" w:rsidRDefault="006B03FC" w:rsidP="006B03FC">
      <w:pPr>
        <w:pStyle w:val="Sansinterligne"/>
        <w:numPr>
          <w:ilvl w:val="0"/>
          <w:numId w:val="7"/>
        </w:numPr>
        <w:rPr>
          <w:color w:val="FF0000"/>
          <w:lang w:val="fr-BE"/>
        </w:rPr>
      </w:pPr>
      <w:r>
        <w:rPr>
          <w:color w:val="FF0000"/>
          <w:lang w:val="fr-BE"/>
        </w:rPr>
        <w:t xml:space="preserve">L’envoi </w:t>
      </w:r>
      <w:r w:rsidRPr="00D67592">
        <w:rPr>
          <w:color w:val="FF0000"/>
          <w:lang w:val="fr-BE"/>
        </w:rPr>
        <w:t>au</w:t>
      </w:r>
      <w:r>
        <w:rPr>
          <w:color w:val="FF0000"/>
          <w:lang w:val="fr-BE"/>
        </w:rPr>
        <w:t>x</w:t>
      </w:r>
      <w:r w:rsidRPr="00D67592">
        <w:rPr>
          <w:color w:val="FF0000"/>
          <w:lang w:val="fr-BE"/>
        </w:rPr>
        <w:t xml:space="preserve"> participants </w:t>
      </w:r>
      <w:r>
        <w:rPr>
          <w:color w:val="FF0000"/>
          <w:lang w:val="fr-BE"/>
        </w:rPr>
        <w:t xml:space="preserve">d’échantillons ou de </w:t>
      </w:r>
      <w:r w:rsidRPr="00D67592">
        <w:rPr>
          <w:color w:val="FF0000"/>
          <w:lang w:val="fr-BE"/>
        </w:rPr>
        <w:t>brochures 2 semaines après</w:t>
      </w:r>
      <w:r>
        <w:rPr>
          <w:color w:val="FF0000"/>
          <w:lang w:val="fr-BE"/>
        </w:rPr>
        <w:t xml:space="preserve"> le congrès.</w:t>
      </w:r>
      <w:r w:rsidRPr="006B03FC">
        <w:rPr>
          <w:color w:val="FF0000"/>
          <w:lang w:val="fr-BE"/>
        </w:rPr>
        <w:t xml:space="preserve"> </w:t>
      </w:r>
      <w:r>
        <w:rPr>
          <w:color w:val="FF0000"/>
          <w:lang w:val="fr-BE"/>
        </w:rPr>
        <w:t>Envoi réalisé par nos soins. Echantillons ou brochures à fournir par vous, dans les limites du volume autorisé.</w:t>
      </w:r>
    </w:p>
    <w:p w14:paraId="58605741" w14:textId="77777777" w:rsidR="00416A3D" w:rsidRPr="00D9325C" w:rsidRDefault="00416A3D" w:rsidP="00416A3D">
      <w:pPr>
        <w:pStyle w:val="Sansinterligne"/>
        <w:ind w:left="720"/>
        <w:rPr>
          <w:lang w:val="fr-BE"/>
        </w:rPr>
      </w:pPr>
    </w:p>
    <w:p w14:paraId="0300311C" w14:textId="77777777" w:rsidR="00416A3D" w:rsidRPr="00D9325C" w:rsidRDefault="00416A3D" w:rsidP="00416A3D">
      <w:pPr>
        <w:pStyle w:val="Sansinterligne"/>
        <w:ind w:left="720"/>
        <w:rPr>
          <w:lang w:val="fr-FR"/>
        </w:rPr>
      </w:pPr>
      <w:r w:rsidRPr="00D9325C">
        <w:rPr>
          <w:lang w:val="fr-FR"/>
        </w:rPr>
        <w:br w:type="page"/>
      </w:r>
    </w:p>
    <w:p w14:paraId="3968A024" w14:textId="77777777" w:rsidR="00416A3D" w:rsidRPr="00CA3D16" w:rsidRDefault="00416A3D" w:rsidP="00416A3D">
      <w:pPr>
        <w:pStyle w:val="Stijl1"/>
        <w:rPr>
          <w:lang w:val="fr-BE"/>
        </w:rPr>
      </w:pPr>
      <w:r w:rsidRPr="00CA3D16">
        <w:rPr>
          <w:lang w:val="fr-BE"/>
        </w:rPr>
        <w:lastRenderedPageBreak/>
        <w:t>formulaire de sponsoring</w:t>
      </w:r>
      <w:r w:rsidRPr="00CA3D16">
        <w:rPr>
          <w:sz w:val="21"/>
          <w:szCs w:val="21"/>
          <w:lang w:val="fr-BE"/>
        </w:rPr>
        <w:t xml:space="preserve"> </w:t>
      </w:r>
    </w:p>
    <w:p w14:paraId="7DD45BEB" w14:textId="77777777" w:rsidR="00416A3D" w:rsidRPr="00CA3D16" w:rsidRDefault="00416A3D" w:rsidP="00416A3D">
      <w:pPr>
        <w:pStyle w:val="Sansinterligne"/>
        <w:ind w:right="-142"/>
        <w:rPr>
          <w:b/>
          <w:sz w:val="21"/>
          <w:szCs w:val="21"/>
          <w:lang w:val="fr-BE"/>
        </w:rPr>
      </w:pP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r w:rsidRPr="00CA3D16">
        <w:rPr>
          <w:b/>
          <w:sz w:val="21"/>
          <w:szCs w:val="21"/>
          <w:lang w:val="fr-BE"/>
        </w:rPr>
        <w:tab/>
      </w:r>
    </w:p>
    <w:p w14:paraId="56D74B38" w14:textId="77777777" w:rsidR="00416A3D" w:rsidRPr="00CA3D16" w:rsidRDefault="00416A3D" w:rsidP="00416A3D">
      <w:pPr>
        <w:pStyle w:val="Sansinterligne"/>
        <w:spacing w:line="360" w:lineRule="auto"/>
        <w:ind w:right="-142"/>
        <w:rPr>
          <w:sz w:val="21"/>
          <w:szCs w:val="21"/>
          <w:lang w:val="fr-BE"/>
        </w:rPr>
      </w:pPr>
      <w:r w:rsidRPr="00CA3D16">
        <w:rPr>
          <w:sz w:val="21"/>
          <w:szCs w:val="21"/>
          <w:lang w:val="fr-BE"/>
        </w:rPr>
        <w:t>Nom du congrès*</w:t>
      </w:r>
      <w:r w:rsidRPr="00CA3D16">
        <w:rPr>
          <w:sz w:val="21"/>
          <w:szCs w:val="21"/>
          <w:lang w:val="fr-BE"/>
        </w:rPr>
        <w:tab/>
      </w:r>
      <w:r w:rsidRPr="00CA3D16">
        <w:rPr>
          <w:sz w:val="21"/>
          <w:szCs w:val="21"/>
          <w:lang w:val="fr-BE"/>
        </w:rPr>
        <w:tab/>
        <w:t>……………………………………………………………………………………………………………………</w:t>
      </w:r>
    </w:p>
    <w:p w14:paraId="1C6D7F22" w14:textId="77777777" w:rsidR="00416A3D" w:rsidRPr="00CA3D16" w:rsidRDefault="00416A3D" w:rsidP="00416A3D">
      <w:pPr>
        <w:pStyle w:val="Sansinterligne"/>
        <w:spacing w:line="360" w:lineRule="auto"/>
        <w:ind w:right="-142"/>
        <w:rPr>
          <w:sz w:val="21"/>
          <w:szCs w:val="21"/>
          <w:lang w:val="fr-BE"/>
        </w:rPr>
      </w:pPr>
      <w:r w:rsidRPr="00CA3D16">
        <w:rPr>
          <w:sz w:val="21"/>
          <w:szCs w:val="21"/>
          <w:lang w:val="fr-BE"/>
        </w:rPr>
        <w:t xml:space="preserve">Nom de la société* </w:t>
      </w:r>
      <w:r w:rsidRPr="00CA3D16">
        <w:rPr>
          <w:sz w:val="21"/>
          <w:szCs w:val="21"/>
          <w:lang w:val="fr-BE"/>
        </w:rPr>
        <w:tab/>
      </w:r>
      <w:r w:rsidRPr="00CA3D16">
        <w:rPr>
          <w:sz w:val="21"/>
          <w:szCs w:val="21"/>
          <w:lang w:val="fr-BE"/>
        </w:rPr>
        <w:tab/>
        <w:t>……………………………………………………………………………………………………………………</w:t>
      </w:r>
    </w:p>
    <w:p w14:paraId="2FB30263" w14:textId="77777777" w:rsidR="00416A3D" w:rsidRPr="00CA3D16" w:rsidRDefault="00416A3D" w:rsidP="00416A3D">
      <w:pPr>
        <w:pStyle w:val="Sansinterligne"/>
        <w:spacing w:line="360" w:lineRule="auto"/>
        <w:rPr>
          <w:sz w:val="21"/>
          <w:szCs w:val="21"/>
          <w:lang w:val="fr-BE"/>
        </w:rPr>
      </w:pPr>
      <w:r w:rsidRPr="00CA3D16">
        <w:rPr>
          <w:sz w:val="21"/>
          <w:szCs w:val="21"/>
          <w:lang w:val="fr-BE"/>
        </w:rPr>
        <w:t>Personne de contact*</w:t>
      </w:r>
      <w:r w:rsidRPr="00CA3D16">
        <w:rPr>
          <w:sz w:val="21"/>
          <w:szCs w:val="21"/>
          <w:lang w:val="fr-BE"/>
        </w:rPr>
        <w:tab/>
      </w:r>
      <w:r w:rsidRPr="00CA3D16">
        <w:rPr>
          <w:sz w:val="21"/>
          <w:szCs w:val="21"/>
          <w:lang w:val="fr-BE"/>
        </w:rPr>
        <w:tab/>
        <w:t>……………………………………………………………………………………………………………………</w:t>
      </w:r>
    </w:p>
    <w:p w14:paraId="016F4AF0" w14:textId="77777777" w:rsidR="00416A3D" w:rsidRPr="00CA3D16" w:rsidRDefault="00416A3D" w:rsidP="00416A3D">
      <w:pPr>
        <w:pStyle w:val="Sansinterligne"/>
        <w:spacing w:line="360" w:lineRule="auto"/>
        <w:rPr>
          <w:sz w:val="21"/>
          <w:szCs w:val="21"/>
          <w:lang w:val="fr-BE"/>
        </w:rPr>
      </w:pPr>
      <w:r w:rsidRPr="00CA3D16">
        <w:rPr>
          <w:sz w:val="21"/>
          <w:szCs w:val="21"/>
          <w:lang w:val="fr-BE"/>
        </w:rPr>
        <w:t>Fonction dans la société*</w:t>
      </w:r>
      <w:r w:rsidRPr="00CA3D16">
        <w:rPr>
          <w:sz w:val="21"/>
          <w:szCs w:val="21"/>
          <w:lang w:val="fr-BE"/>
        </w:rPr>
        <w:tab/>
      </w:r>
      <w:r w:rsidRPr="00CA3D16">
        <w:rPr>
          <w:sz w:val="21"/>
          <w:szCs w:val="21"/>
          <w:lang w:val="fr-BE"/>
        </w:rPr>
        <w:tab/>
        <w:t>……………………………………………………………………………………………………………………</w:t>
      </w:r>
    </w:p>
    <w:p w14:paraId="259A8ACB" w14:textId="77777777" w:rsidR="00416A3D" w:rsidRPr="00CA3D16" w:rsidRDefault="00416A3D" w:rsidP="00416A3D">
      <w:pPr>
        <w:pStyle w:val="Sansinterligne"/>
        <w:spacing w:line="360" w:lineRule="auto"/>
        <w:rPr>
          <w:sz w:val="21"/>
          <w:szCs w:val="21"/>
          <w:lang w:val="fr-BE"/>
        </w:rPr>
      </w:pPr>
      <w:r w:rsidRPr="00CA3D16">
        <w:rPr>
          <w:sz w:val="21"/>
          <w:szCs w:val="21"/>
          <w:lang w:val="fr-BE"/>
        </w:rPr>
        <w:t>Adresse*</w:t>
      </w:r>
      <w:r w:rsidRPr="00CA3D16">
        <w:rPr>
          <w:sz w:val="21"/>
          <w:szCs w:val="21"/>
          <w:lang w:val="fr-BE"/>
        </w:rPr>
        <w:tab/>
      </w:r>
      <w:r w:rsidRPr="00CA3D16">
        <w:rPr>
          <w:sz w:val="21"/>
          <w:szCs w:val="21"/>
          <w:lang w:val="fr-BE"/>
        </w:rPr>
        <w:tab/>
      </w:r>
      <w:r w:rsidRPr="00CA3D16">
        <w:rPr>
          <w:sz w:val="21"/>
          <w:szCs w:val="21"/>
          <w:lang w:val="fr-BE"/>
        </w:rPr>
        <w:tab/>
        <w:t>……………………………………………………………………………………………………………………</w:t>
      </w:r>
    </w:p>
    <w:p w14:paraId="34CB4AAA"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de téléphone*</w:t>
      </w:r>
      <w:r w:rsidRPr="00CA3D16">
        <w:rPr>
          <w:sz w:val="21"/>
          <w:szCs w:val="21"/>
          <w:lang w:val="fr-BE"/>
        </w:rPr>
        <w:tab/>
      </w:r>
      <w:r w:rsidRPr="00CA3D16">
        <w:rPr>
          <w:sz w:val="21"/>
          <w:szCs w:val="21"/>
          <w:lang w:val="fr-BE"/>
        </w:rPr>
        <w:tab/>
        <w:t>……………………………………………………………………………………………………………………</w:t>
      </w:r>
    </w:p>
    <w:p w14:paraId="75FC3495"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w:t>
      </w:r>
      <w:r>
        <w:rPr>
          <w:sz w:val="21"/>
          <w:szCs w:val="21"/>
          <w:lang w:val="fr-BE"/>
        </w:rPr>
        <w:t>e GSM</w:t>
      </w:r>
      <w:r w:rsidRPr="00CA3D16">
        <w:rPr>
          <w:sz w:val="21"/>
          <w:szCs w:val="21"/>
          <w:lang w:val="fr-BE"/>
        </w:rPr>
        <w:tab/>
      </w:r>
      <w:r w:rsidRPr="00CA3D16">
        <w:rPr>
          <w:sz w:val="21"/>
          <w:szCs w:val="21"/>
          <w:lang w:val="fr-BE"/>
        </w:rPr>
        <w:tab/>
      </w:r>
      <w:r w:rsidRPr="00CA3D16">
        <w:rPr>
          <w:sz w:val="21"/>
          <w:szCs w:val="21"/>
          <w:lang w:val="fr-BE"/>
        </w:rPr>
        <w:tab/>
        <w:t>……………………………………………………………………………………………………………………</w:t>
      </w:r>
    </w:p>
    <w:p w14:paraId="677A31FF"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d</w:t>
      </w:r>
      <w:r>
        <w:rPr>
          <w:sz w:val="21"/>
          <w:szCs w:val="21"/>
          <w:lang w:val="fr-BE"/>
        </w:rPr>
        <w:t>e FAX</w:t>
      </w:r>
      <w:r w:rsidRPr="00CA3D16">
        <w:rPr>
          <w:sz w:val="21"/>
          <w:szCs w:val="21"/>
          <w:lang w:val="fr-BE"/>
        </w:rPr>
        <w:tab/>
      </w:r>
      <w:r w:rsidRPr="00CA3D16">
        <w:rPr>
          <w:sz w:val="21"/>
          <w:szCs w:val="21"/>
          <w:lang w:val="fr-BE"/>
        </w:rPr>
        <w:tab/>
      </w:r>
      <w:r w:rsidRPr="00CA3D16">
        <w:rPr>
          <w:sz w:val="21"/>
          <w:szCs w:val="21"/>
          <w:lang w:val="fr-BE"/>
        </w:rPr>
        <w:tab/>
        <w:t>……………………………………………………………………………………………………………………</w:t>
      </w:r>
    </w:p>
    <w:p w14:paraId="55DD0197" w14:textId="77777777" w:rsidR="00416A3D" w:rsidRPr="00CA3D16" w:rsidRDefault="00416A3D" w:rsidP="00416A3D">
      <w:pPr>
        <w:pStyle w:val="Sansinterligne"/>
        <w:spacing w:line="360" w:lineRule="auto"/>
        <w:rPr>
          <w:sz w:val="21"/>
          <w:szCs w:val="21"/>
          <w:lang w:val="fr-BE"/>
        </w:rPr>
      </w:pPr>
      <w:r w:rsidRPr="00CA3D16">
        <w:rPr>
          <w:sz w:val="21"/>
          <w:szCs w:val="21"/>
          <w:lang w:val="fr-BE"/>
        </w:rPr>
        <w:t>Adresse e-mail*</w:t>
      </w:r>
      <w:r w:rsidRPr="00CA3D16">
        <w:rPr>
          <w:sz w:val="21"/>
          <w:szCs w:val="21"/>
          <w:lang w:val="fr-BE"/>
        </w:rPr>
        <w:tab/>
      </w:r>
      <w:r w:rsidRPr="00CA3D16">
        <w:rPr>
          <w:sz w:val="21"/>
          <w:szCs w:val="21"/>
          <w:lang w:val="fr-BE"/>
        </w:rPr>
        <w:tab/>
      </w:r>
      <w:r w:rsidRPr="00CA3D16">
        <w:rPr>
          <w:sz w:val="21"/>
          <w:szCs w:val="21"/>
          <w:lang w:val="fr-BE"/>
        </w:rPr>
        <w:tab/>
        <w:t>……………………………………………………………………………………………………………………</w:t>
      </w:r>
    </w:p>
    <w:p w14:paraId="1A92E4A9" w14:textId="77777777" w:rsidR="00416A3D" w:rsidRPr="00CA3D16" w:rsidRDefault="00416A3D" w:rsidP="00416A3D">
      <w:pPr>
        <w:pStyle w:val="Sansinterligne"/>
        <w:spacing w:line="360" w:lineRule="auto"/>
        <w:rPr>
          <w:sz w:val="21"/>
          <w:szCs w:val="21"/>
          <w:lang w:val="fr-BE"/>
        </w:rPr>
      </w:pPr>
      <w:r w:rsidRPr="00CA3D16">
        <w:rPr>
          <w:sz w:val="21"/>
          <w:szCs w:val="21"/>
          <w:lang w:val="fr-BE"/>
        </w:rPr>
        <w:t>Numéro TVA*</w:t>
      </w:r>
      <w:r w:rsidRPr="00CA3D16">
        <w:rPr>
          <w:sz w:val="21"/>
          <w:szCs w:val="21"/>
          <w:lang w:val="fr-BE"/>
        </w:rPr>
        <w:tab/>
      </w:r>
      <w:r w:rsidRPr="00CA3D16">
        <w:rPr>
          <w:sz w:val="21"/>
          <w:szCs w:val="21"/>
          <w:lang w:val="fr-BE"/>
        </w:rPr>
        <w:tab/>
      </w:r>
      <w:r w:rsidRPr="00CA3D16">
        <w:rPr>
          <w:sz w:val="21"/>
          <w:szCs w:val="21"/>
          <w:lang w:val="fr-BE"/>
        </w:rPr>
        <w:tab/>
        <w:t>…………………………………………………………………………………………………………………...</w:t>
      </w:r>
    </w:p>
    <w:p w14:paraId="105AE2F7" w14:textId="77777777" w:rsidR="00416A3D" w:rsidRPr="00CA3D16" w:rsidRDefault="00416A3D" w:rsidP="00416A3D">
      <w:pPr>
        <w:pStyle w:val="Sansinterligne"/>
        <w:spacing w:line="360" w:lineRule="auto"/>
        <w:rPr>
          <w:sz w:val="21"/>
          <w:szCs w:val="21"/>
          <w:lang w:val="fr-BE"/>
        </w:rPr>
      </w:pPr>
      <w:r>
        <w:rPr>
          <w:noProof/>
          <w:sz w:val="21"/>
          <w:szCs w:val="21"/>
          <w:lang w:val="fr-BE" w:eastAsia="fr-BE"/>
        </w:rPr>
        <mc:AlternateContent>
          <mc:Choice Requires="wps">
            <w:drawing>
              <wp:anchor distT="0" distB="0" distL="114300" distR="114300" simplePos="0" relativeHeight="251660288" behindDoc="0" locked="0" layoutInCell="1" allowOverlap="1" wp14:anchorId="2686E9A3" wp14:editId="20BDCB9D">
                <wp:simplePos x="0" y="0"/>
                <wp:positionH relativeFrom="column">
                  <wp:posOffset>3004988</wp:posOffset>
                </wp:positionH>
                <wp:positionV relativeFrom="paragraph">
                  <wp:posOffset>25436</wp:posOffset>
                </wp:positionV>
                <wp:extent cx="112144" cy="103517"/>
                <wp:effectExtent l="0" t="0" r="21590" b="10795"/>
                <wp:wrapNone/>
                <wp:docPr id="7" name="Rechthoek 7"/>
                <wp:cNvGraphicFramePr/>
                <a:graphic xmlns:a="http://schemas.openxmlformats.org/drawingml/2006/main">
                  <a:graphicData uri="http://schemas.microsoft.com/office/word/2010/wordprocessingShape">
                    <wps:wsp>
                      <wps:cNvSpPr/>
                      <wps:spPr>
                        <a:xfrm>
                          <a:off x="0" y="0"/>
                          <a:ext cx="112144" cy="103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454C" id="Rechthoek 7" o:spid="_x0000_s1026" style="position:absolute;margin-left:236.6pt;margin-top:2pt;width:8.8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" fillcolor="white [3212]" strokecolor="black [3213]" strokeweight="2pt"/>
            </w:pict>
          </mc:Fallback>
        </mc:AlternateContent>
      </w:r>
      <w:r>
        <w:rPr>
          <w:noProof/>
          <w:sz w:val="21"/>
          <w:szCs w:val="21"/>
          <w:lang w:val="fr-BE" w:eastAsia="fr-BE"/>
        </w:rPr>
        <mc:AlternateContent>
          <mc:Choice Requires="wps">
            <w:drawing>
              <wp:anchor distT="0" distB="0" distL="114300" distR="114300" simplePos="0" relativeHeight="251659264" behindDoc="0" locked="0" layoutInCell="1" allowOverlap="1" wp14:anchorId="2C38FEC2" wp14:editId="21921F36">
                <wp:simplePos x="0" y="0"/>
                <wp:positionH relativeFrom="column">
                  <wp:posOffset>1860286</wp:posOffset>
                </wp:positionH>
                <wp:positionV relativeFrom="paragraph">
                  <wp:posOffset>19577</wp:posOffset>
                </wp:positionV>
                <wp:extent cx="112144" cy="103517"/>
                <wp:effectExtent l="0" t="0" r="21590" b="10795"/>
                <wp:wrapNone/>
                <wp:docPr id="6" name="Rechthoek 6"/>
                <wp:cNvGraphicFramePr/>
                <a:graphic xmlns:a="http://schemas.openxmlformats.org/drawingml/2006/main">
                  <a:graphicData uri="http://schemas.microsoft.com/office/word/2010/wordprocessingShape">
                    <wps:wsp>
                      <wps:cNvSpPr/>
                      <wps:spPr>
                        <a:xfrm>
                          <a:off x="0" y="0"/>
                          <a:ext cx="112144" cy="1035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C913" id="Rechthoek 6" o:spid="_x0000_s1026" style="position:absolute;margin-left:146.5pt;margin-top:1.55pt;width:8.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" fillcolor="white [3212]" strokecolor="black [3213]" strokeweight="2pt"/>
            </w:pict>
          </mc:Fallback>
        </mc:AlternateContent>
      </w:r>
      <w:r w:rsidRPr="00CA3D16">
        <w:rPr>
          <w:sz w:val="21"/>
          <w:szCs w:val="21"/>
          <w:lang w:val="fr-BE"/>
        </w:rPr>
        <w:t>Nous travaillons avec des PO</w:t>
      </w:r>
      <w:r>
        <w:rPr>
          <w:sz w:val="21"/>
          <w:szCs w:val="21"/>
          <w:lang w:val="fr-BE"/>
        </w:rPr>
        <w:tab/>
        <w:t xml:space="preserve">       OUI</w:t>
      </w:r>
      <w:r w:rsidRPr="00CA3D16">
        <w:rPr>
          <w:sz w:val="21"/>
          <w:szCs w:val="21"/>
          <w:lang w:val="fr-BE"/>
        </w:rPr>
        <w:t xml:space="preserve"> </w:t>
      </w:r>
      <w:r w:rsidRPr="00CA3D16">
        <w:rPr>
          <w:sz w:val="21"/>
          <w:szCs w:val="21"/>
          <w:lang w:val="fr-BE"/>
        </w:rPr>
        <w:tab/>
      </w:r>
      <w:r w:rsidRPr="00CA3D16">
        <w:rPr>
          <w:sz w:val="21"/>
          <w:szCs w:val="21"/>
          <w:lang w:val="fr-BE"/>
        </w:rPr>
        <w:tab/>
      </w:r>
      <w:r w:rsidRPr="00CA3D16">
        <w:rPr>
          <w:sz w:val="21"/>
          <w:szCs w:val="21"/>
          <w:lang w:val="fr-BE"/>
        </w:rPr>
        <w:tab/>
        <w:t>N</w:t>
      </w:r>
      <w:r>
        <w:rPr>
          <w:sz w:val="21"/>
          <w:szCs w:val="21"/>
          <w:lang w:val="fr-BE"/>
        </w:rPr>
        <w:t>ON</w:t>
      </w:r>
    </w:p>
    <w:p w14:paraId="09C1E0B8" w14:textId="77777777" w:rsidR="00416A3D" w:rsidRPr="00AE7D97" w:rsidRDefault="00416A3D" w:rsidP="00416A3D">
      <w:pPr>
        <w:pStyle w:val="Sansinterligne"/>
        <w:spacing w:line="360" w:lineRule="auto"/>
        <w:rPr>
          <w:sz w:val="21"/>
          <w:szCs w:val="21"/>
          <w:lang w:val="fr-BE"/>
        </w:rPr>
      </w:pPr>
      <w:r>
        <w:rPr>
          <w:noProof/>
          <w:sz w:val="21"/>
          <w:szCs w:val="21"/>
          <w:lang w:val="fr-BE" w:eastAsia="fr-BE"/>
        </w:rPr>
        <mc:AlternateContent>
          <mc:Choice Requires="wps">
            <w:drawing>
              <wp:anchor distT="0" distB="0" distL="114300" distR="114300" simplePos="0" relativeHeight="251662336" behindDoc="0" locked="0" layoutInCell="1" allowOverlap="1" wp14:anchorId="7DC42013" wp14:editId="680F615A">
                <wp:simplePos x="0" y="0"/>
                <wp:positionH relativeFrom="column">
                  <wp:posOffset>3004988</wp:posOffset>
                </wp:positionH>
                <wp:positionV relativeFrom="paragraph">
                  <wp:posOffset>25436</wp:posOffset>
                </wp:positionV>
                <wp:extent cx="112144" cy="103517"/>
                <wp:effectExtent l="0" t="0" r="21590" b="10795"/>
                <wp:wrapNone/>
                <wp:docPr id="4" name="Rechthoek 7"/>
                <wp:cNvGraphicFramePr/>
                <a:graphic xmlns:a="http://schemas.openxmlformats.org/drawingml/2006/main">
                  <a:graphicData uri="http://schemas.microsoft.com/office/word/2010/wordprocessingShape">
                    <wps:wsp>
                      <wps:cNvSpPr/>
                      <wps:spPr>
                        <a:xfrm>
                          <a:off x="0" y="0"/>
                          <a:ext cx="112144" cy="103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2DBBD" id="Rechthoek 7" o:spid="_x0000_s1026" style="position:absolute;margin-left:236.6pt;margin-top:2pt;width:8.8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" fillcolor="window" strokecolor="windowText" strokeweight="1pt"/>
            </w:pict>
          </mc:Fallback>
        </mc:AlternateContent>
      </w:r>
      <w:r>
        <w:rPr>
          <w:noProof/>
          <w:sz w:val="21"/>
          <w:szCs w:val="21"/>
          <w:lang w:val="fr-BE" w:eastAsia="fr-BE"/>
        </w:rPr>
        <mc:AlternateContent>
          <mc:Choice Requires="wps">
            <w:drawing>
              <wp:anchor distT="0" distB="0" distL="114300" distR="114300" simplePos="0" relativeHeight="251661312" behindDoc="0" locked="0" layoutInCell="1" allowOverlap="1" wp14:anchorId="31169BA1" wp14:editId="4B5D3279">
                <wp:simplePos x="0" y="0"/>
                <wp:positionH relativeFrom="column">
                  <wp:posOffset>1860286</wp:posOffset>
                </wp:positionH>
                <wp:positionV relativeFrom="paragraph">
                  <wp:posOffset>19577</wp:posOffset>
                </wp:positionV>
                <wp:extent cx="112144" cy="103517"/>
                <wp:effectExtent l="0" t="0" r="21590" b="10795"/>
                <wp:wrapNone/>
                <wp:docPr id="3" name="Rechthoek 6"/>
                <wp:cNvGraphicFramePr/>
                <a:graphic xmlns:a="http://schemas.openxmlformats.org/drawingml/2006/main">
                  <a:graphicData uri="http://schemas.microsoft.com/office/word/2010/wordprocessingShape">
                    <wps:wsp>
                      <wps:cNvSpPr/>
                      <wps:spPr>
                        <a:xfrm>
                          <a:off x="0" y="0"/>
                          <a:ext cx="112144" cy="10351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AD68" id="Rechthoek 6" o:spid="_x0000_s1026" style="position:absolute;margin-left:146.5pt;margin-top:1.55pt;width:8.8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" fillcolor="window" strokecolor="windowText" strokeweight="1pt"/>
            </w:pict>
          </mc:Fallback>
        </mc:AlternateContent>
      </w:r>
      <w:r w:rsidRPr="00AE7D97">
        <w:rPr>
          <w:sz w:val="21"/>
          <w:szCs w:val="21"/>
          <w:lang w:val="fr-BE"/>
        </w:rPr>
        <w:t xml:space="preserve">Soumis à </w:t>
      </w:r>
      <w:proofErr w:type="spellStart"/>
      <w:r w:rsidRPr="00AE7D97">
        <w:rPr>
          <w:sz w:val="21"/>
          <w:szCs w:val="21"/>
          <w:lang w:val="fr-BE"/>
        </w:rPr>
        <w:t>Mdeon</w:t>
      </w:r>
      <w:proofErr w:type="spellEnd"/>
      <w:r w:rsidRPr="00AE7D97">
        <w:rPr>
          <w:sz w:val="21"/>
          <w:szCs w:val="21"/>
          <w:lang w:val="fr-BE"/>
        </w:rPr>
        <w:t>*</w:t>
      </w:r>
      <w:r w:rsidRPr="00AE7D97">
        <w:rPr>
          <w:sz w:val="21"/>
          <w:szCs w:val="21"/>
          <w:lang w:val="fr-BE"/>
        </w:rPr>
        <w:tab/>
        <w:t xml:space="preserve">  </w:t>
      </w:r>
      <w:r w:rsidRPr="00AE7D97">
        <w:rPr>
          <w:sz w:val="21"/>
          <w:szCs w:val="21"/>
          <w:lang w:val="fr-BE"/>
        </w:rPr>
        <w:tab/>
      </w:r>
      <w:r>
        <w:rPr>
          <w:sz w:val="21"/>
          <w:szCs w:val="21"/>
          <w:lang w:val="fr-BE"/>
        </w:rPr>
        <w:t xml:space="preserve">       OUI</w:t>
      </w:r>
      <w:r>
        <w:rPr>
          <w:sz w:val="21"/>
          <w:szCs w:val="21"/>
          <w:lang w:val="fr-BE"/>
        </w:rPr>
        <w:tab/>
      </w:r>
      <w:r>
        <w:rPr>
          <w:sz w:val="21"/>
          <w:szCs w:val="21"/>
          <w:lang w:val="fr-BE"/>
        </w:rPr>
        <w:tab/>
      </w:r>
      <w:r>
        <w:rPr>
          <w:sz w:val="21"/>
          <w:szCs w:val="21"/>
          <w:lang w:val="fr-BE"/>
        </w:rPr>
        <w:tab/>
      </w:r>
      <w:r w:rsidRPr="00AE7D97">
        <w:rPr>
          <w:sz w:val="21"/>
          <w:szCs w:val="21"/>
          <w:lang w:val="fr-BE"/>
        </w:rPr>
        <w:t>N</w:t>
      </w:r>
      <w:r>
        <w:rPr>
          <w:sz w:val="21"/>
          <w:szCs w:val="21"/>
          <w:lang w:val="fr-BE"/>
        </w:rPr>
        <w:t>ON</w:t>
      </w:r>
    </w:p>
    <w:p w14:paraId="6DD6B527" w14:textId="77777777" w:rsidR="00416A3D" w:rsidRPr="00AE7D97" w:rsidRDefault="00416A3D" w:rsidP="00416A3D">
      <w:pPr>
        <w:pStyle w:val="Sansinterligne"/>
        <w:rPr>
          <w:sz w:val="16"/>
          <w:szCs w:val="16"/>
          <w:lang w:val="fr-BE"/>
        </w:rPr>
      </w:pPr>
    </w:p>
    <w:p w14:paraId="60F08FDA" w14:textId="77777777" w:rsidR="00416A3D" w:rsidRPr="00C82EC2" w:rsidRDefault="00416A3D" w:rsidP="00416A3D">
      <w:pPr>
        <w:pStyle w:val="Sansinterligne"/>
        <w:rPr>
          <w:b/>
          <w:sz w:val="21"/>
          <w:szCs w:val="21"/>
          <w:lang w:val="fr-BE"/>
        </w:rPr>
      </w:pPr>
      <w:r w:rsidRPr="00AE7D97">
        <w:rPr>
          <w:i/>
          <w:sz w:val="21"/>
          <w:szCs w:val="21"/>
          <w:lang w:val="fr-BE"/>
        </w:rPr>
        <w:t>*Veuillez remplir les champs obligés afin que votre demande puisse être ac</w:t>
      </w:r>
      <w:r>
        <w:rPr>
          <w:i/>
          <w:sz w:val="21"/>
          <w:szCs w:val="21"/>
          <w:lang w:val="fr-BE"/>
        </w:rPr>
        <w:t xml:space="preserve">ceptée. </w:t>
      </w:r>
    </w:p>
    <w:p w14:paraId="07CB939D" w14:textId="77777777" w:rsidR="00416A3D" w:rsidRPr="00C82EC2" w:rsidRDefault="00416A3D" w:rsidP="00416A3D">
      <w:pPr>
        <w:pStyle w:val="Sansinterligne"/>
        <w:rPr>
          <w:b/>
          <w:sz w:val="21"/>
          <w:szCs w:val="21"/>
          <w:lang w:val="fr-BE"/>
        </w:rPr>
      </w:pPr>
    </w:p>
    <w:p w14:paraId="27EA935A" w14:textId="77777777" w:rsidR="00416A3D" w:rsidRPr="00BC16B3" w:rsidRDefault="00416A3D" w:rsidP="00416A3D">
      <w:pPr>
        <w:pStyle w:val="Sansinterligne"/>
        <w:rPr>
          <w:b/>
          <w:i/>
          <w:sz w:val="24"/>
          <w:szCs w:val="24"/>
          <w:lang w:val="fr-BE"/>
        </w:rPr>
      </w:pPr>
    </w:p>
    <w:p w14:paraId="6D23A8B4" w14:textId="49BD5EC5" w:rsidR="00416A3D" w:rsidRDefault="00416A3D" w:rsidP="00416A3D">
      <w:pPr>
        <w:pStyle w:val="Sansinterligne"/>
        <w:rPr>
          <w:b/>
          <w:i/>
          <w:sz w:val="24"/>
          <w:szCs w:val="24"/>
          <w:lang w:val="fr-BE"/>
        </w:rPr>
      </w:pPr>
      <w:r w:rsidRPr="00C82EC2">
        <w:rPr>
          <w:b/>
          <w:i/>
          <w:sz w:val="24"/>
          <w:szCs w:val="24"/>
          <w:lang w:val="fr-BE"/>
        </w:rPr>
        <w:t>Nous confirmons le sponsoring d</w:t>
      </w:r>
      <w:r>
        <w:rPr>
          <w:b/>
          <w:i/>
          <w:sz w:val="24"/>
          <w:szCs w:val="24"/>
          <w:lang w:val="fr-BE"/>
        </w:rPr>
        <w:t>u congrès GBPF de 2</w:t>
      </w:r>
      <w:r w:rsidR="00DD725A">
        <w:rPr>
          <w:b/>
          <w:i/>
          <w:sz w:val="24"/>
          <w:szCs w:val="24"/>
          <w:lang w:val="fr-BE"/>
        </w:rPr>
        <w:t>4</w:t>
      </w:r>
      <w:r>
        <w:rPr>
          <w:b/>
          <w:i/>
          <w:sz w:val="24"/>
          <w:szCs w:val="24"/>
          <w:lang w:val="fr-BE"/>
        </w:rPr>
        <w:t xml:space="preserve"> Avril 202</w:t>
      </w:r>
      <w:r w:rsidR="00DD725A">
        <w:rPr>
          <w:b/>
          <w:i/>
          <w:sz w:val="24"/>
          <w:szCs w:val="24"/>
          <w:lang w:val="fr-BE"/>
        </w:rPr>
        <w:t>1</w:t>
      </w:r>
      <w:r>
        <w:rPr>
          <w:b/>
          <w:i/>
          <w:sz w:val="24"/>
          <w:szCs w:val="24"/>
          <w:lang w:val="fr-BE"/>
        </w:rPr>
        <w:t xml:space="preserve"> pour un montant de </w:t>
      </w:r>
    </w:p>
    <w:p w14:paraId="0C0BE666" w14:textId="77777777" w:rsidR="00416A3D" w:rsidRPr="00BC16B3" w:rsidRDefault="00416A3D" w:rsidP="00416A3D">
      <w:pPr>
        <w:pStyle w:val="Sansinterligne"/>
        <w:rPr>
          <w:b/>
          <w:i/>
          <w:sz w:val="24"/>
          <w:szCs w:val="24"/>
          <w:lang w:val="fr-BE"/>
        </w:rPr>
      </w:pPr>
      <w:r w:rsidRPr="00BC16B3">
        <w:rPr>
          <w:b/>
          <w:i/>
          <w:sz w:val="24"/>
          <w:szCs w:val="24"/>
          <w:lang w:val="fr-BE"/>
        </w:rPr>
        <w:t>……………. (</w:t>
      </w:r>
      <w:proofErr w:type="gramStart"/>
      <w:r w:rsidRPr="00BC16B3">
        <w:rPr>
          <w:b/>
          <w:i/>
          <w:sz w:val="24"/>
          <w:szCs w:val="24"/>
          <w:lang w:val="fr-BE"/>
        </w:rPr>
        <w:t>hors</w:t>
      </w:r>
      <w:proofErr w:type="gramEnd"/>
      <w:r w:rsidRPr="00BC16B3">
        <w:rPr>
          <w:b/>
          <w:i/>
          <w:sz w:val="24"/>
          <w:szCs w:val="24"/>
          <w:lang w:val="fr-BE"/>
        </w:rPr>
        <w:t xml:space="preserve"> TVA). </w:t>
      </w:r>
    </w:p>
    <w:p w14:paraId="3F9284D6" w14:textId="77777777" w:rsidR="00416A3D" w:rsidRPr="00BC16B3" w:rsidRDefault="00416A3D" w:rsidP="00416A3D">
      <w:pPr>
        <w:pStyle w:val="Sansinterligne"/>
        <w:rPr>
          <w:b/>
          <w:szCs w:val="21"/>
          <w:lang w:val="fr-BE"/>
        </w:rPr>
      </w:pPr>
    </w:p>
    <w:p w14:paraId="72FEDEE7" w14:textId="77777777" w:rsidR="00416A3D" w:rsidRPr="00BC16B3" w:rsidRDefault="00416A3D" w:rsidP="00416A3D">
      <w:pPr>
        <w:pStyle w:val="Sansinterligne"/>
        <w:rPr>
          <w:b/>
          <w:szCs w:val="21"/>
          <w:lang w:val="fr-BE"/>
        </w:rPr>
      </w:pPr>
    </w:p>
    <w:p w14:paraId="36BA49F7" w14:textId="77777777" w:rsidR="00416A3D" w:rsidRPr="00BC16B3" w:rsidRDefault="00416A3D" w:rsidP="00416A3D">
      <w:pPr>
        <w:pStyle w:val="Sansinterligne"/>
        <w:rPr>
          <w:b/>
          <w:szCs w:val="21"/>
          <w:lang w:val="fr-BE"/>
        </w:rPr>
      </w:pPr>
    </w:p>
    <w:p w14:paraId="23B460EC" w14:textId="77777777" w:rsidR="00416A3D" w:rsidRPr="00BC16B3" w:rsidRDefault="00416A3D" w:rsidP="00416A3D">
      <w:pPr>
        <w:pStyle w:val="Sansinterligne"/>
        <w:rPr>
          <w:b/>
          <w:szCs w:val="21"/>
          <w:lang w:val="fr-BE"/>
        </w:rPr>
      </w:pPr>
    </w:p>
    <w:p w14:paraId="59F70F8E" w14:textId="77777777" w:rsidR="00416A3D" w:rsidRPr="00BC16B3" w:rsidRDefault="00416A3D" w:rsidP="00416A3D">
      <w:pPr>
        <w:pStyle w:val="Sansinterligne"/>
        <w:rPr>
          <w:b/>
          <w:szCs w:val="21"/>
          <w:lang w:val="fr-BE"/>
        </w:rPr>
      </w:pPr>
    </w:p>
    <w:p w14:paraId="761CA1E9" w14:textId="77777777" w:rsidR="00416A3D" w:rsidRPr="00BC16B3" w:rsidRDefault="00416A3D" w:rsidP="00416A3D">
      <w:pPr>
        <w:pStyle w:val="Sansinterligne"/>
        <w:rPr>
          <w:b/>
          <w:szCs w:val="21"/>
          <w:lang w:val="fr-BE"/>
        </w:rPr>
      </w:pPr>
    </w:p>
    <w:p w14:paraId="437C53FE" w14:textId="77777777" w:rsidR="00416A3D" w:rsidRPr="00BC16B3" w:rsidRDefault="00416A3D" w:rsidP="00416A3D">
      <w:pPr>
        <w:pStyle w:val="Sansinterligne"/>
        <w:rPr>
          <w:b/>
          <w:szCs w:val="21"/>
          <w:lang w:val="fr-BE"/>
        </w:rPr>
      </w:pPr>
    </w:p>
    <w:p w14:paraId="13AF03EE" w14:textId="77777777" w:rsidR="00416A3D" w:rsidRPr="00BC16B3" w:rsidRDefault="00416A3D" w:rsidP="00416A3D">
      <w:pPr>
        <w:pStyle w:val="Sansinterligne"/>
        <w:rPr>
          <w:b/>
          <w:szCs w:val="21"/>
          <w:lang w:val="fr-BE"/>
        </w:rPr>
      </w:pPr>
    </w:p>
    <w:p w14:paraId="3C366DF8" w14:textId="77777777" w:rsidR="00416A3D" w:rsidRPr="00C82EC2" w:rsidRDefault="00416A3D" w:rsidP="00416A3D">
      <w:pPr>
        <w:pStyle w:val="Sansinterligne"/>
        <w:rPr>
          <w:sz w:val="21"/>
          <w:szCs w:val="21"/>
          <w:lang w:val="fr-BE"/>
        </w:rPr>
      </w:pPr>
      <w:r w:rsidRPr="00C82EC2">
        <w:rPr>
          <w:sz w:val="21"/>
          <w:szCs w:val="21"/>
          <w:lang w:val="fr-BE"/>
        </w:rPr>
        <w:t>Date:</w:t>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t xml:space="preserve">Date: </w:t>
      </w:r>
    </w:p>
    <w:p w14:paraId="0F2598E4" w14:textId="77777777" w:rsidR="00416A3D" w:rsidRPr="00C82EC2" w:rsidRDefault="00416A3D" w:rsidP="00416A3D">
      <w:pPr>
        <w:pStyle w:val="Sansinterligne"/>
        <w:rPr>
          <w:sz w:val="21"/>
          <w:szCs w:val="21"/>
          <w:lang w:val="fr-BE"/>
        </w:rPr>
      </w:pPr>
    </w:p>
    <w:p w14:paraId="3067157B" w14:textId="77777777" w:rsidR="00416A3D" w:rsidRPr="00C82EC2" w:rsidRDefault="00416A3D" w:rsidP="00416A3D">
      <w:pPr>
        <w:pStyle w:val="Sansinterligne"/>
        <w:rPr>
          <w:lang w:val="fr-BE"/>
        </w:rPr>
      </w:pPr>
      <w:r w:rsidRPr="00C82EC2">
        <w:rPr>
          <w:sz w:val="21"/>
          <w:szCs w:val="21"/>
          <w:lang w:val="fr-BE"/>
        </w:rPr>
        <w:t xml:space="preserve">Signature du sponsor: </w:t>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r>
      <w:r w:rsidRPr="00C82EC2">
        <w:rPr>
          <w:sz w:val="21"/>
          <w:szCs w:val="21"/>
          <w:lang w:val="fr-BE"/>
        </w:rPr>
        <w:tab/>
        <w:t>S</w:t>
      </w:r>
      <w:r>
        <w:rPr>
          <w:sz w:val="21"/>
          <w:szCs w:val="21"/>
          <w:lang w:val="fr-BE"/>
        </w:rPr>
        <w:t>ignature de l’organisation :</w:t>
      </w:r>
    </w:p>
    <w:p w14:paraId="7DAFE16D" w14:textId="77777777" w:rsidR="00416A3D" w:rsidRPr="00C82EC2" w:rsidRDefault="00416A3D" w:rsidP="00416A3D">
      <w:pPr>
        <w:pStyle w:val="Sansinterligne"/>
        <w:rPr>
          <w:lang w:val="fr-BE"/>
        </w:rPr>
      </w:pPr>
    </w:p>
    <w:p w14:paraId="5F681951" w14:textId="77777777" w:rsidR="00416A3D" w:rsidRPr="00C82EC2" w:rsidRDefault="00416A3D" w:rsidP="00416A3D">
      <w:pPr>
        <w:pStyle w:val="Sansinterligne"/>
        <w:rPr>
          <w:lang w:val="fr-BE"/>
        </w:rPr>
      </w:pPr>
    </w:p>
    <w:p w14:paraId="37A0290B" w14:textId="77777777" w:rsidR="00416A3D" w:rsidRPr="00C82EC2" w:rsidRDefault="00416A3D" w:rsidP="00416A3D">
      <w:pPr>
        <w:pStyle w:val="Sansinterligne"/>
        <w:rPr>
          <w:lang w:val="fr-BE"/>
        </w:rPr>
      </w:pPr>
    </w:p>
    <w:p w14:paraId="16536510" w14:textId="77777777" w:rsidR="00416A3D" w:rsidRPr="00C82EC2" w:rsidRDefault="00416A3D" w:rsidP="00416A3D">
      <w:pPr>
        <w:pStyle w:val="Sansinterligne"/>
        <w:rPr>
          <w:lang w:val="fr-BE"/>
        </w:rPr>
      </w:pPr>
    </w:p>
    <w:p w14:paraId="1858D707" w14:textId="77777777" w:rsidR="00416A3D" w:rsidRPr="00C82EC2" w:rsidRDefault="00416A3D" w:rsidP="00416A3D">
      <w:pPr>
        <w:pStyle w:val="Sansinterligne"/>
        <w:rPr>
          <w:lang w:val="fr-BE"/>
        </w:rPr>
      </w:pPr>
    </w:p>
    <w:p w14:paraId="233DF492" w14:textId="77777777" w:rsidR="00416A3D" w:rsidRPr="00C82EC2" w:rsidRDefault="00416A3D" w:rsidP="00416A3D">
      <w:pPr>
        <w:pStyle w:val="Sansinterligne"/>
        <w:rPr>
          <w:lang w:val="fr-BE"/>
        </w:rPr>
      </w:pPr>
    </w:p>
    <w:p w14:paraId="1ADC5464" w14:textId="77777777" w:rsidR="00416A3D" w:rsidRPr="00C82EC2" w:rsidRDefault="00416A3D" w:rsidP="00416A3D">
      <w:pPr>
        <w:pStyle w:val="Sansinterligne"/>
        <w:rPr>
          <w:lang w:val="fr-BE"/>
        </w:rPr>
      </w:pPr>
    </w:p>
    <w:p w14:paraId="119E4185" w14:textId="77777777" w:rsidR="00416A3D" w:rsidRPr="00C82EC2" w:rsidRDefault="00416A3D" w:rsidP="00416A3D">
      <w:pPr>
        <w:pStyle w:val="Sansinterligne"/>
        <w:rPr>
          <w:lang w:val="fr-BE"/>
        </w:rPr>
      </w:pPr>
    </w:p>
    <w:p w14:paraId="7F443FD6" w14:textId="77777777" w:rsidR="00416A3D" w:rsidRPr="00C82EC2" w:rsidRDefault="00416A3D" w:rsidP="00416A3D">
      <w:pPr>
        <w:pStyle w:val="Sansinterligne"/>
        <w:rPr>
          <w:lang w:val="fr-BE"/>
        </w:rPr>
      </w:pPr>
    </w:p>
    <w:p w14:paraId="7852019B" w14:textId="77777777" w:rsidR="00416A3D" w:rsidRPr="00C82EC2" w:rsidRDefault="00416A3D" w:rsidP="00416A3D">
      <w:pPr>
        <w:pStyle w:val="Sansinterligne"/>
        <w:rPr>
          <w:lang w:val="fr-BE"/>
        </w:rPr>
      </w:pPr>
    </w:p>
    <w:p w14:paraId="7D1483BA" w14:textId="77777777" w:rsidR="00416A3D" w:rsidRPr="00C82EC2" w:rsidRDefault="00416A3D" w:rsidP="00416A3D">
      <w:pPr>
        <w:pStyle w:val="Sansinterligne"/>
        <w:rPr>
          <w:sz w:val="21"/>
          <w:szCs w:val="21"/>
          <w:lang w:val="fr-BE"/>
        </w:rPr>
      </w:pPr>
    </w:p>
    <w:p w14:paraId="170E707B" w14:textId="478F6423" w:rsidR="00416A3D" w:rsidRPr="00C82EC2" w:rsidRDefault="00416A3D" w:rsidP="00416A3D">
      <w:pPr>
        <w:pStyle w:val="Sansinterligne"/>
        <w:rPr>
          <w:i/>
          <w:lang w:val="fr-BE"/>
        </w:rPr>
      </w:pPr>
      <w:r w:rsidRPr="00C82EC2">
        <w:rPr>
          <w:i/>
          <w:lang w:val="fr-BE"/>
        </w:rPr>
        <w:t>Veuillez envoyer le fo</w:t>
      </w:r>
      <w:r>
        <w:rPr>
          <w:i/>
          <w:lang w:val="fr-BE"/>
        </w:rPr>
        <w:t xml:space="preserve">rmulaire rempli à </w:t>
      </w:r>
      <w:hyperlink r:id="rId14" w:history="1">
        <w:r w:rsidR="00DD725A" w:rsidRPr="00FD1907">
          <w:rPr>
            <w:rStyle w:val="Lienhypertexte"/>
            <w:i/>
            <w:lang w:val="fr-BE"/>
          </w:rPr>
          <w:t>christophe@act-wise.be</w:t>
        </w:r>
      </w:hyperlink>
      <w:r>
        <w:rPr>
          <w:i/>
          <w:lang w:val="fr-BE"/>
        </w:rPr>
        <w:t xml:space="preserve"> </w:t>
      </w:r>
    </w:p>
    <w:p w14:paraId="6A821D63" w14:textId="77777777" w:rsidR="00416A3D" w:rsidRPr="004C5B35" w:rsidRDefault="00416A3D" w:rsidP="00416A3D">
      <w:pPr>
        <w:pStyle w:val="Stijl1"/>
        <w:rPr>
          <w:lang w:val="en-GB"/>
        </w:rPr>
      </w:pPr>
      <w:r w:rsidRPr="004C5B35">
        <w:rPr>
          <w:lang w:val="en-GB"/>
        </w:rPr>
        <w:lastRenderedPageBreak/>
        <w:t>terms et conditions</w:t>
      </w:r>
    </w:p>
    <w:p w14:paraId="1CAE5654" w14:textId="77777777" w:rsidR="00416A3D" w:rsidRPr="00CE2652" w:rsidRDefault="00416A3D" w:rsidP="00416A3D">
      <w:pPr>
        <w:pStyle w:val="Sansinterligne"/>
        <w:jc w:val="both"/>
        <w:rPr>
          <w:sz w:val="21"/>
          <w:szCs w:val="21"/>
          <w:lang w:val="en-US"/>
        </w:rPr>
      </w:pPr>
      <w:r w:rsidRPr="00CE2652">
        <w:rPr>
          <w:sz w:val="21"/>
          <w:szCs w:val="21"/>
          <w:lang w:val="en-US"/>
        </w:rPr>
        <w:t>A</w:t>
      </w:r>
      <w:r>
        <w:rPr>
          <w:sz w:val="21"/>
          <w:szCs w:val="21"/>
          <w:lang w:val="en-US"/>
        </w:rPr>
        <w:t>ll prices are exclusive of VAT</w:t>
      </w:r>
      <w:r w:rsidRPr="00CE2652">
        <w:rPr>
          <w:sz w:val="21"/>
          <w:szCs w:val="21"/>
          <w:lang w:val="en-US"/>
        </w:rPr>
        <w:t xml:space="preserve"> (21 %)</w:t>
      </w:r>
      <w:r>
        <w:rPr>
          <w:sz w:val="21"/>
          <w:szCs w:val="21"/>
          <w:lang w:val="en-US"/>
        </w:rPr>
        <w:t xml:space="preserve">. </w:t>
      </w:r>
    </w:p>
    <w:p w14:paraId="6732958D" w14:textId="77777777" w:rsidR="00416A3D" w:rsidRPr="00CE2652" w:rsidRDefault="00416A3D" w:rsidP="00416A3D">
      <w:pPr>
        <w:pStyle w:val="Sansinterligne"/>
        <w:jc w:val="both"/>
        <w:rPr>
          <w:sz w:val="21"/>
          <w:szCs w:val="21"/>
          <w:lang w:val="en-US"/>
        </w:rPr>
      </w:pPr>
    </w:p>
    <w:p w14:paraId="1AA0358A" w14:textId="77777777" w:rsidR="00416A3D" w:rsidRDefault="00416A3D" w:rsidP="00416A3D">
      <w:pPr>
        <w:pStyle w:val="Sansinterligne"/>
        <w:jc w:val="both"/>
        <w:rPr>
          <w:sz w:val="21"/>
          <w:szCs w:val="21"/>
        </w:rPr>
      </w:pPr>
      <w:r w:rsidRPr="00505521">
        <w:rPr>
          <w:sz w:val="21"/>
          <w:szCs w:val="21"/>
        </w:rPr>
        <w:t>All activities organised by companies involving participants in the</w:t>
      </w:r>
      <w:r>
        <w:rPr>
          <w:sz w:val="21"/>
          <w:szCs w:val="21"/>
        </w:rPr>
        <w:t xml:space="preserve"> Congress have to be decided</w:t>
      </w:r>
      <w:r w:rsidRPr="00505521">
        <w:rPr>
          <w:sz w:val="21"/>
          <w:szCs w:val="21"/>
        </w:rPr>
        <w:t xml:space="preserve"> in</w:t>
      </w:r>
      <w:r>
        <w:rPr>
          <w:sz w:val="21"/>
          <w:szCs w:val="21"/>
        </w:rPr>
        <w:t xml:space="preserve"> </w:t>
      </w:r>
      <w:r w:rsidRPr="00505521">
        <w:rPr>
          <w:sz w:val="21"/>
          <w:szCs w:val="21"/>
        </w:rPr>
        <w:t xml:space="preserve">consultation with the </w:t>
      </w:r>
      <w:r>
        <w:rPr>
          <w:sz w:val="21"/>
          <w:szCs w:val="21"/>
        </w:rPr>
        <w:t>organizing scientific committee</w:t>
      </w:r>
      <w:r w:rsidRPr="00505521">
        <w:rPr>
          <w:sz w:val="21"/>
          <w:szCs w:val="21"/>
        </w:rPr>
        <w:t>;</w:t>
      </w:r>
    </w:p>
    <w:p w14:paraId="0F32B784" w14:textId="77777777" w:rsidR="00416A3D" w:rsidRPr="00505521" w:rsidRDefault="00416A3D" w:rsidP="00416A3D">
      <w:pPr>
        <w:pStyle w:val="Sansinterligne"/>
        <w:jc w:val="both"/>
        <w:rPr>
          <w:sz w:val="21"/>
          <w:szCs w:val="21"/>
        </w:rPr>
      </w:pPr>
    </w:p>
    <w:p w14:paraId="27B70843" w14:textId="77777777" w:rsidR="00416A3D" w:rsidRDefault="00416A3D" w:rsidP="00416A3D">
      <w:pPr>
        <w:pStyle w:val="Sansinterligne"/>
        <w:jc w:val="both"/>
        <w:rPr>
          <w:sz w:val="21"/>
          <w:szCs w:val="21"/>
        </w:rPr>
      </w:pPr>
      <w:r w:rsidRPr="00505521">
        <w:rPr>
          <w:sz w:val="21"/>
          <w:szCs w:val="21"/>
        </w:rPr>
        <w:t xml:space="preserve">A booth during the </w:t>
      </w:r>
      <w:r>
        <w:rPr>
          <w:sz w:val="21"/>
          <w:szCs w:val="21"/>
        </w:rPr>
        <w:t>symposium</w:t>
      </w:r>
      <w:r w:rsidRPr="00505521">
        <w:rPr>
          <w:sz w:val="21"/>
          <w:szCs w:val="21"/>
        </w:rPr>
        <w:t xml:space="preserve"> can only be reserved by </w:t>
      </w:r>
      <w:r>
        <w:rPr>
          <w:sz w:val="21"/>
          <w:szCs w:val="21"/>
        </w:rPr>
        <w:t xml:space="preserve">returning the signed sponsorship form. No </w:t>
      </w:r>
      <w:r w:rsidRPr="006B6322">
        <w:rPr>
          <w:sz w:val="21"/>
          <w:szCs w:val="21"/>
        </w:rPr>
        <w:t>sponsorship will be accepted, based on a verbal agreement or even by email. We will only accept your sponsorship if you ha</w:t>
      </w:r>
      <w:r>
        <w:rPr>
          <w:sz w:val="21"/>
          <w:szCs w:val="21"/>
        </w:rPr>
        <w:t xml:space="preserve">ve applied via the sponsor form; </w:t>
      </w:r>
    </w:p>
    <w:p w14:paraId="33C4CCDB" w14:textId="77777777" w:rsidR="00416A3D" w:rsidRDefault="00416A3D" w:rsidP="00416A3D">
      <w:pPr>
        <w:pStyle w:val="Sansinterligne"/>
        <w:jc w:val="both"/>
        <w:rPr>
          <w:sz w:val="21"/>
          <w:szCs w:val="21"/>
        </w:rPr>
      </w:pPr>
    </w:p>
    <w:p w14:paraId="1FF3B139" w14:textId="77777777" w:rsidR="00416A3D" w:rsidRDefault="00416A3D" w:rsidP="00416A3D">
      <w:pPr>
        <w:pStyle w:val="Sansinterligne"/>
        <w:jc w:val="both"/>
        <w:rPr>
          <w:sz w:val="21"/>
          <w:szCs w:val="21"/>
        </w:rPr>
      </w:pPr>
      <w:r w:rsidRPr="002A727F">
        <w:rPr>
          <w:sz w:val="21"/>
          <w:szCs w:val="21"/>
        </w:rPr>
        <w:t xml:space="preserve">In case the partnership between the organizing committee and the sponsor becomes untenable or hindered by unforeseen circumstances through damage or destruction caused by fire, war, public enemy or acts of God or terrorism, beyond the organisation’ control and without his fault or negligence; the organisation may elect to terminate the sponsorship agreement at any time upon written notice of cancellation to sponsors, who shall not construe this notice as a right to a possible claim in respect </w:t>
      </w:r>
      <w:r>
        <w:rPr>
          <w:sz w:val="21"/>
          <w:szCs w:val="21"/>
        </w:rPr>
        <w:t xml:space="preserve">with damage and/or compensation; </w:t>
      </w:r>
      <w:r w:rsidRPr="002A727F">
        <w:rPr>
          <w:sz w:val="21"/>
          <w:szCs w:val="21"/>
        </w:rPr>
        <w:t xml:space="preserve"> </w:t>
      </w:r>
    </w:p>
    <w:p w14:paraId="62E28C01" w14:textId="77777777" w:rsidR="00416A3D" w:rsidRDefault="00416A3D" w:rsidP="00416A3D">
      <w:pPr>
        <w:pStyle w:val="Sansinterligne"/>
        <w:jc w:val="both"/>
        <w:rPr>
          <w:sz w:val="21"/>
          <w:szCs w:val="21"/>
        </w:rPr>
      </w:pPr>
    </w:p>
    <w:p w14:paraId="2821FA53" w14:textId="77777777" w:rsidR="00416A3D" w:rsidRPr="002A727F" w:rsidRDefault="00416A3D" w:rsidP="00416A3D">
      <w:pPr>
        <w:pStyle w:val="Sansinterligne"/>
        <w:jc w:val="both"/>
        <w:rPr>
          <w:sz w:val="21"/>
          <w:szCs w:val="21"/>
        </w:rPr>
      </w:pPr>
      <w:r w:rsidRPr="002A727F">
        <w:rPr>
          <w:sz w:val="21"/>
          <w:szCs w:val="21"/>
        </w:rPr>
        <w:t xml:space="preserve">After the settlement of all outstanding and pending accounts, all remaining monies, if any, shall be divided equally among the exhibitors and sponsors, proportionally with the sums paid by them. This payment will be made with the express understanding that sponsors shall have no recourse whatsoever to legal action </w:t>
      </w:r>
      <w:r>
        <w:rPr>
          <w:sz w:val="21"/>
          <w:szCs w:val="21"/>
        </w:rPr>
        <w:t xml:space="preserve">against the organization or organization committee; </w:t>
      </w:r>
    </w:p>
    <w:p w14:paraId="3A8D1493" w14:textId="77777777" w:rsidR="00416A3D" w:rsidRDefault="00416A3D" w:rsidP="00416A3D">
      <w:pPr>
        <w:pStyle w:val="Sansinterligne"/>
        <w:jc w:val="both"/>
        <w:rPr>
          <w:sz w:val="21"/>
          <w:szCs w:val="21"/>
        </w:rPr>
      </w:pPr>
    </w:p>
    <w:p w14:paraId="515B1DBF" w14:textId="77777777" w:rsidR="00416A3D" w:rsidRDefault="00416A3D" w:rsidP="00416A3D">
      <w:pPr>
        <w:pStyle w:val="Sansinterligne"/>
        <w:jc w:val="both"/>
        <w:rPr>
          <w:sz w:val="21"/>
          <w:szCs w:val="21"/>
        </w:rPr>
      </w:pPr>
      <w:r w:rsidRPr="00033464">
        <w:rPr>
          <w:sz w:val="21"/>
          <w:szCs w:val="21"/>
        </w:rPr>
        <w:t xml:space="preserve">The </w:t>
      </w:r>
      <w:r>
        <w:rPr>
          <w:sz w:val="21"/>
          <w:szCs w:val="21"/>
        </w:rPr>
        <w:t>organization</w:t>
      </w:r>
      <w:r w:rsidRPr="00033464">
        <w:rPr>
          <w:sz w:val="21"/>
          <w:szCs w:val="21"/>
        </w:rPr>
        <w:t xml:space="preserve"> reserve</w:t>
      </w:r>
      <w:r>
        <w:rPr>
          <w:sz w:val="21"/>
          <w:szCs w:val="21"/>
        </w:rPr>
        <w:t>s</w:t>
      </w:r>
      <w:r w:rsidRPr="00033464">
        <w:rPr>
          <w:sz w:val="21"/>
          <w:szCs w:val="21"/>
        </w:rPr>
        <w:t xml:space="preserve"> the right to alter time schedules. Deferring the congress date, alteration</w:t>
      </w:r>
      <w:r>
        <w:rPr>
          <w:sz w:val="21"/>
          <w:szCs w:val="21"/>
        </w:rPr>
        <w:t xml:space="preserve"> </w:t>
      </w:r>
      <w:r w:rsidRPr="00337459">
        <w:rPr>
          <w:sz w:val="21"/>
          <w:szCs w:val="21"/>
        </w:rPr>
        <w:t xml:space="preserve">of the time schedule or </w:t>
      </w:r>
      <w:r>
        <w:rPr>
          <w:sz w:val="21"/>
          <w:szCs w:val="21"/>
        </w:rPr>
        <w:t xml:space="preserve">change of venue eventually made </w:t>
      </w:r>
      <w:r w:rsidRPr="00337459">
        <w:rPr>
          <w:sz w:val="21"/>
          <w:szCs w:val="21"/>
        </w:rPr>
        <w:t xml:space="preserve">by the </w:t>
      </w:r>
      <w:r>
        <w:rPr>
          <w:sz w:val="21"/>
          <w:szCs w:val="21"/>
        </w:rPr>
        <w:t>organization</w:t>
      </w:r>
      <w:r w:rsidRPr="00337459">
        <w:rPr>
          <w:sz w:val="21"/>
          <w:szCs w:val="21"/>
        </w:rPr>
        <w:t xml:space="preserve"> shall not justify partial or total cancellation by the sponsors</w:t>
      </w:r>
      <w:r>
        <w:rPr>
          <w:sz w:val="21"/>
          <w:szCs w:val="21"/>
        </w:rPr>
        <w:t>;</w:t>
      </w:r>
    </w:p>
    <w:p w14:paraId="2F911A21" w14:textId="77777777" w:rsidR="00416A3D" w:rsidRDefault="00416A3D" w:rsidP="00416A3D">
      <w:pPr>
        <w:pStyle w:val="Sansinterligne"/>
        <w:jc w:val="both"/>
        <w:rPr>
          <w:sz w:val="21"/>
          <w:szCs w:val="21"/>
        </w:rPr>
      </w:pPr>
    </w:p>
    <w:p w14:paraId="6CA4337C" w14:textId="77777777" w:rsidR="00416A3D" w:rsidRPr="00505521" w:rsidRDefault="00416A3D" w:rsidP="00416A3D">
      <w:pPr>
        <w:pStyle w:val="Sansinterligne"/>
        <w:jc w:val="both"/>
        <w:rPr>
          <w:sz w:val="21"/>
          <w:szCs w:val="21"/>
        </w:rPr>
      </w:pPr>
      <w:r w:rsidRPr="00505521">
        <w:rPr>
          <w:sz w:val="21"/>
          <w:szCs w:val="21"/>
        </w:rPr>
        <w:t xml:space="preserve">Sponsoring companies will receive an official invoice </w:t>
      </w:r>
      <w:r>
        <w:rPr>
          <w:sz w:val="21"/>
          <w:szCs w:val="21"/>
        </w:rPr>
        <w:t xml:space="preserve">upon reservation for </w:t>
      </w:r>
      <w:r w:rsidRPr="00EC3A92">
        <w:rPr>
          <w:sz w:val="21"/>
          <w:szCs w:val="21"/>
        </w:rPr>
        <w:t>the total amount (incl. VAT)</w:t>
      </w:r>
      <w:r w:rsidRPr="00505521">
        <w:rPr>
          <w:sz w:val="21"/>
          <w:szCs w:val="21"/>
        </w:rPr>
        <w:t>. All booths must be paid bef</w:t>
      </w:r>
      <w:r>
        <w:rPr>
          <w:sz w:val="21"/>
          <w:szCs w:val="21"/>
        </w:rPr>
        <w:t>ore the start of the congress. If not, the organization is allowed to cancel the sponsorship immediately;</w:t>
      </w:r>
    </w:p>
    <w:p w14:paraId="72581188" w14:textId="77777777" w:rsidR="00416A3D" w:rsidRDefault="00416A3D" w:rsidP="00416A3D">
      <w:pPr>
        <w:pStyle w:val="Sansinterligne"/>
        <w:jc w:val="both"/>
        <w:rPr>
          <w:sz w:val="21"/>
          <w:szCs w:val="21"/>
        </w:rPr>
      </w:pPr>
    </w:p>
    <w:p w14:paraId="37A5876B" w14:textId="77777777" w:rsidR="00416A3D" w:rsidRPr="00505521" w:rsidRDefault="00416A3D" w:rsidP="00416A3D">
      <w:pPr>
        <w:pStyle w:val="Sansinterligne"/>
        <w:jc w:val="both"/>
        <w:rPr>
          <w:sz w:val="21"/>
          <w:szCs w:val="21"/>
        </w:rPr>
      </w:pPr>
      <w:r>
        <w:rPr>
          <w:sz w:val="21"/>
          <w:szCs w:val="21"/>
        </w:rPr>
        <w:t>B</w:t>
      </w:r>
      <w:r w:rsidRPr="00505521">
        <w:rPr>
          <w:sz w:val="21"/>
          <w:szCs w:val="21"/>
        </w:rPr>
        <w:t>y participating to the congress with a booth, co</w:t>
      </w:r>
      <w:r>
        <w:rPr>
          <w:sz w:val="21"/>
          <w:szCs w:val="21"/>
        </w:rPr>
        <w:t>mpanies agree that neither the organization nor the organiz</w:t>
      </w:r>
      <w:r w:rsidRPr="00505521">
        <w:rPr>
          <w:sz w:val="21"/>
          <w:szCs w:val="21"/>
        </w:rPr>
        <w:t xml:space="preserve">ing assume any liability whatsoever. Companies are requested to make their own arrangements in respect of insurances and organisation of their booth </w:t>
      </w:r>
      <w:r>
        <w:rPr>
          <w:sz w:val="21"/>
          <w:szCs w:val="21"/>
        </w:rPr>
        <w:t>during the symposium. Sponsors</w:t>
      </w:r>
      <w:r w:rsidRPr="00865BAD">
        <w:rPr>
          <w:sz w:val="21"/>
          <w:szCs w:val="21"/>
        </w:rPr>
        <w:t xml:space="preserve"> are required to subscribe to public liability and property damage insurance for their equipment and/or merchandise, whether this </w:t>
      </w:r>
      <w:r>
        <w:rPr>
          <w:sz w:val="21"/>
          <w:szCs w:val="21"/>
        </w:rPr>
        <w:t xml:space="preserve">equipment </w:t>
      </w:r>
      <w:r w:rsidRPr="00865BAD">
        <w:rPr>
          <w:sz w:val="21"/>
          <w:szCs w:val="21"/>
        </w:rPr>
        <w:t>and/or merchandise is their own or of that of a third party, with the exception of the organisers’ personal proper</w:t>
      </w:r>
      <w:r>
        <w:rPr>
          <w:sz w:val="21"/>
          <w:szCs w:val="21"/>
        </w:rPr>
        <w:t>ty which falls within their own responsibility;</w:t>
      </w:r>
    </w:p>
    <w:p w14:paraId="6448D4D5" w14:textId="77777777" w:rsidR="00416A3D" w:rsidRDefault="00416A3D" w:rsidP="00416A3D">
      <w:pPr>
        <w:pStyle w:val="Sansinterligne"/>
        <w:jc w:val="both"/>
        <w:rPr>
          <w:sz w:val="21"/>
          <w:szCs w:val="21"/>
        </w:rPr>
      </w:pPr>
    </w:p>
    <w:p w14:paraId="5919DBB9" w14:textId="77777777" w:rsidR="00416A3D" w:rsidRPr="00627903" w:rsidRDefault="00416A3D" w:rsidP="00416A3D">
      <w:pPr>
        <w:pStyle w:val="Sansinterligne"/>
        <w:jc w:val="both"/>
        <w:rPr>
          <w:sz w:val="21"/>
          <w:szCs w:val="21"/>
        </w:rPr>
      </w:pPr>
      <w:r w:rsidRPr="00505521">
        <w:rPr>
          <w:sz w:val="21"/>
          <w:szCs w:val="21"/>
        </w:rPr>
        <w:t>In case of discussion only the</w:t>
      </w:r>
      <w:r>
        <w:rPr>
          <w:sz w:val="21"/>
          <w:szCs w:val="21"/>
        </w:rPr>
        <w:t xml:space="preserve"> court of Brussels is in charge. </w:t>
      </w:r>
    </w:p>
    <w:p w14:paraId="500F3B12" w14:textId="77777777" w:rsidR="00416A3D" w:rsidRPr="00416A3D" w:rsidRDefault="00416A3D" w:rsidP="007A3005">
      <w:pPr>
        <w:rPr>
          <w:rFonts w:ascii="Calibri" w:hAnsi="Calibri" w:cs="Calibri"/>
          <w:sz w:val="24"/>
          <w:szCs w:val="24"/>
          <w:lang w:val="en-GB"/>
        </w:rPr>
      </w:pPr>
    </w:p>
    <w:sectPr w:rsidR="00416A3D" w:rsidRPr="00416A3D" w:rsidSect="00416A3D">
      <w:footerReference w:type="default" r:id="rId15"/>
      <w:type w:val="continuous"/>
      <w:pgSz w:w="11906" w:h="16838"/>
      <w:pgMar w:top="1417" w:right="1133" w:bottom="1417" w:left="1417"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CDF6" w14:textId="77777777" w:rsidR="00AD7513" w:rsidRDefault="00AD7513">
      <w:r>
        <w:separator/>
      </w:r>
    </w:p>
  </w:endnote>
  <w:endnote w:type="continuationSeparator" w:id="0">
    <w:p w14:paraId="2144E128" w14:textId="77777777" w:rsidR="00AD7513" w:rsidRDefault="00AD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B5E7" w14:textId="77777777" w:rsidR="003E2DB2" w:rsidRPr="002B5DF3" w:rsidRDefault="003E2DB2" w:rsidP="002B5DF3">
    <w:pPr>
      <w:pStyle w:val="Pieddepage"/>
      <w:pBdr>
        <w:top w:val="single" w:sz="4" w:space="1" w:color="auto"/>
      </w:pBdr>
      <w:tabs>
        <w:tab w:val="clear" w:pos="9072"/>
        <w:tab w:val="left" w:pos="4536"/>
        <w:tab w:val="left" w:pos="5103"/>
        <w:tab w:val="left" w:pos="7088"/>
        <w:tab w:val="left" w:pos="7797"/>
      </w:tabs>
      <w:ind w:left="567"/>
      <w:jc w:val="center"/>
      <w:rPr>
        <w:rFonts w:ascii="Calibri" w:hAnsi="Calibri"/>
        <w:b/>
        <w:color w:val="0000FF"/>
        <w:sz w:val="24"/>
        <w:szCs w:val="24"/>
      </w:rPr>
    </w:pPr>
    <w:r w:rsidRPr="002B5DF3">
      <w:rPr>
        <w:rFonts w:ascii="Calibri" w:hAnsi="Calibri"/>
        <w:b/>
        <w:color w:val="0000FF"/>
        <w:sz w:val="24"/>
        <w:szCs w:val="24"/>
      </w:rPr>
      <w:t>www.gbpf.be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258865"/>
      <w:docPartObj>
        <w:docPartGallery w:val="Page Numbers (Bottom of Page)"/>
        <w:docPartUnique/>
      </w:docPartObj>
    </w:sdtPr>
    <w:sdtEndPr/>
    <w:sdtContent>
      <w:p w14:paraId="181901EF" w14:textId="77777777" w:rsidR="003E2DB2" w:rsidRDefault="003E2DB2">
        <w:pPr>
          <w:pStyle w:val="Pieddepage"/>
          <w:jc w:val="right"/>
          <w:rPr>
            <w:noProof/>
            <w:lang w:val="nl-BE" w:eastAsia="nl-BE"/>
          </w:rPr>
        </w:pPr>
      </w:p>
      <w:p w14:paraId="126BE640" w14:textId="77777777" w:rsidR="003E2DB2" w:rsidRDefault="003E2DB2">
        <w:pPr>
          <w:pStyle w:val="Pieddepage"/>
          <w:jc w:val="right"/>
        </w:pPr>
        <w:r>
          <w:fldChar w:fldCharType="begin"/>
        </w:r>
        <w:r>
          <w:instrText>PAGE   \* MERGEFORMAT</w:instrText>
        </w:r>
        <w:r>
          <w:fldChar w:fldCharType="separate"/>
        </w:r>
        <w:r w:rsidR="0033410D" w:rsidRPr="0033410D">
          <w:rPr>
            <w:noProof/>
            <w:lang w:val="nl-NL"/>
          </w:rPr>
          <w:t>3</w:t>
        </w:r>
        <w:r>
          <w:fldChar w:fldCharType="end"/>
        </w:r>
      </w:p>
    </w:sdtContent>
  </w:sdt>
  <w:p w14:paraId="506CD01C" w14:textId="77777777" w:rsidR="003E2DB2" w:rsidRDefault="003E2D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268C" w14:textId="77777777" w:rsidR="00AD7513" w:rsidRDefault="00AD7513">
      <w:r>
        <w:separator/>
      </w:r>
    </w:p>
  </w:footnote>
  <w:footnote w:type="continuationSeparator" w:id="0">
    <w:p w14:paraId="6787F3B8" w14:textId="77777777" w:rsidR="00AD7513" w:rsidRDefault="00AD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35C8"/>
    <w:multiLevelType w:val="singleLevel"/>
    <w:tmpl w:val="D6DAE1B2"/>
    <w:lvl w:ilvl="0">
      <w:start w:val="10"/>
      <w:numFmt w:val="bullet"/>
      <w:lvlText w:val="-"/>
      <w:lvlJc w:val="left"/>
      <w:pPr>
        <w:tabs>
          <w:tab w:val="num" w:pos="1773"/>
        </w:tabs>
        <w:ind w:left="1773" w:hanging="360"/>
      </w:pPr>
      <w:rPr>
        <w:rFonts w:ascii="Times New Roman" w:hAnsi="Times New Roman" w:hint="default"/>
      </w:rPr>
    </w:lvl>
  </w:abstractNum>
  <w:abstractNum w:abstractNumId="1" w15:restartNumberingAfterBreak="0">
    <w:nsid w:val="0CDA2B49"/>
    <w:multiLevelType w:val="hybridMultilevel"/>
    <w:tmpl w:val="0C92AA24"/>
    <w:lvl w:ilvl="0" w:tplc="956032E6">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5889"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77FF4"/>
    <w:multiLevelType w:val="hybridMultilevel"/>
    <w:tmpl w:val="7E82BE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7E095C"/>
    <w:multiLevelType w:val="hybridMultilevel"/>
    <w:tmpl w:val="8E389E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E2C560F"/>
    <w:multiLevelType w:val="hybridMultilevel"/>
    <w:tmpl w:val="9926D33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8B0510"/>
    <w:multiLevelType w:val="singleLevel"/>
    <w:tmpl w:val="DFC41E48"/>
    <w:lvl w:ilvl="0">
      <w:start w:val="10"/>
      <w:numFmt w:val="bullet"/>
      <w:lvlText w:val="-"/>
      <w:lvlJc w:val="left"/>
      <w:pPr>
        <w:tabs>
          <w:tab w:val="num" w:pos="1776"/>
        </w:tabs>
        <w:ind w:left="1776" w:hanging="360"/>
      </w:pPr>
      <w:rPr>
        <w:rFonts w:ascii="Times New Roman" w:hAnsi="Times New Roman" w:hint="default"/>
        <w:b/>
      </w:rPr>
    </w:lvl>
  </w:abstractNum>
  <w:abstractNum w:abstractNumId="6" w15:restartNumberingAfterBreak="0">
    <w:nsid w:val="58D36595"/>
    <w:multiLevelType w:val="multilevel"/>
    <w:tmpl w:val="B2026EB0"/>
    <w:lvl w:ilvl="0">
      <w:start w:val="1000"/>
      <w:numFmt w:val="decimal"/>
      <w:lvlText w:val="%1"/>
      <w:lvlJc w:val="left"/>
      <w:pPr>
        <w:tabs>
          <w:tab w:val="num" w:pos="5999"/>
        </w:tabs>
        <w:ind w:left="5999" w:hanging="1740"/>
      </w:pPr>
      <w:rPr>
        <w:rFonts w:hint="default"/>
      </w:rPr>
    </w:lvl>
    <w:lvl w:ilvl="1">
      <w:start w:val="1"/>
      <w:numFmt w:val="lowerLetter"/>
      <w:lvlText w:val="%2."/>
      <w:lvlJc w:val="left"/>
      <w:pPr>
        <w:tabs>
          <w:tab w:val="num" w:pos="5339"/>
        </w:tabs>
        <w:ind w:left="5339" w:hanging="360"/>
      </w:pPr>
    </w:lvl>
    <w:lvl w:ilvl="2">
      <w:start w:val="1"/>
      <w:numFmt w:val="lowerRoman"/>
      <w:lvlText w:val="%3."/>
      <w:lvlJc w:val="right"/>
      <w:pPr>
        <w:tabs>
          <w:tab w:val="num" w:pos="6059"/>
        </w:tabs>
        <w:ind w:left="6059" w:hanging="180"/>
      </w:pPr>
    </w:lvl>
    <w:lvl w:ilvl="3">
      <w:start w:val="1"/>
      <w:numFmt w:val="decimal"/>
      <w:lvlText w:val="%4."/>
      <w:lvlJc w:val="left"/>
      <w:pPr>
        <w:tabs>
          <w:tab w:val="num" w:pos="6779"/>
        </w:tabs>
        <w:ind w:left="6779" w:hanging="360"/>
      </w:pPr>
    </w:lvl>
    <w:lvl w:ilvl="4">
      <w:start w:val="1"/>
      <w:numFmt w:val="lowerLetter"/>
      <w:lvlText w:val="%5."/>
      <w:lvlJc w:val="left"/>
      <w:pPr>
        <w:tabs>
          <w:tab w:val="num" w:pos="7499"/>
        </w:tabs>
        <w:ind w:left="7499" w:hanging="360"/>
      </w:pPr>
    </w:lvl>
    <w:lvl w:ilvl="5">
      <w:start w:val="1"/>
      <w:numFmt w:val="lowerRoman"/>
      <w:lvlText w:val="%6."/>
      <w:lvlJc w:val="right"/>
      <w:pPr>
        <w:tabs>
          <w:tab w:val="num" w:pos="8219"/>
        </w:tabs>
        <w:ind w:left="8219" w:hanging="180"/>
      </w:pPr>
    </w:lvl>
    <w:lvl w:ilvl="6">
      <w:start w:val="1"/>
      <w:numFmt w:val="decimal"/>
      <w:lvlText w:val="%7."/>
      <w:lvlJc w:val="left"/>
      <w:pPr>
        <w:tabs>
          <w:tab w:val="num" w:pos="8939"/>
        </w:tabs>
        <w:ind w:left="8939" w:hanging="360"/>
      </w:pPr>
    </w:lvl>
    <w:lvl w:ilvl="7">
      <w:start w:val="1"/>
      <w:numFmt w:val="lowerLetter"/>
      <w:lvlText w:val="%8."/>
      <w:lvlJc w:val="left"/>
      <w:pPr>
        <w:tabs>
          <w:tab w:val="num" w:pos="9659"/>
        </w:tabs>
        <w:ind w:left="9659" w:hanging="360"/>
      </w:pPr>
    </w:lvl>
    <w:lvl w:ilvl="8">
      <w:start w:val="1"/>
      <w:numFmt w:val="lowerRoman"/>
      <w:lvlText w:val="%9."/>
      <w:lvlJc w:val="right"/>
      <w:pPr>
        <w:tabs>
          <w:tab w:val="num" w:pos="10379"/>
        </w:tabs>
        <w:ind w:left="10379" w:hanging="18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FB"/>
    <w:rsid w:val="00021D33"/>
    <w:rsid w:val="00024CA9"/>
    <w:rsid w:val="00027FDF"/>
    <w:rsid w:val="000506DA"/>
    <w:rsid w:val="00063361"/>
    <w:rsid w:val="000814F3"/>
    <w:rsid w:val="0008394C"/>
    <w:rsid w:val="000E1EBA"/>
    <w:rsid w:val="000E76B9"/>
    <w:rsid w:val="000F0E41"/>
    <w:rsid w:val="00121231"/>
    <w:rsid w:val="001214CC"/>
    <w:rsid w:val="001221B6"/>
    <w:rsid w:val="00150EDE"/>
    <w:rsid w:val="00153692"/>
    <w:rsid w:val="00194223"/>
    <w:rsid w:val="001B5D84"/>
    <w:rsid w:val="001B6139"/>
    <w:rsid w:val="00200F88"/>
    <w:rsid w:val="002127A7"/>
    <w:rsid w:val="00212988"/>
    <w:rsid w:val="00214A70"/>
    <w:rsid w:val="002348F5"/>
    <w:rsid w:val="00247FDB"/>
    <w:rsid w:val="00250F76"/>
    <w:rsid w:val="0027315D"/>
    <w:rsid w:val="00273DB4"/>
    <w:rsid w:val="00275A4C"/>
    <w:rsid w:val="00297153"/>
    <w:rsid w:val="002A49CB"/>
    <w:rsid w:val="002B5DF3"/>
    <w:rsid w:val="002D5844"/>
    <w:rsid w:val="002D6373"/>
    <w:rsid w:val="002E486E"/>
    <w:rsid w:val="002E707D"/>
    <w:rsid w:val="003118E4"/>
    <w:rsid w:val="0033410D"/>
    <w:rsid w:val="003528F9"/>
    <w:rsid w:val="003673E2"/>
    <w:rsid w:val="0037352E"/>
    <w:rsid w:val="00375788"/>
    <w:rsid w:val="0039191A"/>
    <w:rsid w:val="003A114B"/>
    <w:rsid w:val="003A6AA4"/>
    <w:rsid w:val="003B61DB"/>
    <w:rsid w:val="003B659B"/>
    <w:rsid w:val="003C2792"/>
    <w:rsid w:val="003C2DAB"/>
    <w:rsid w:val="003E2DB2"/>
    <w:rsid w:val="003F0054"/>
    <w:rsid w:val="004102AC"/>
    <w:rsid w:val="00413CFE"/>
    <w:rsid w:val="00416A3D"/>
    <w:rsid w:val="00422F3E"/>
    <w:rsid w:val="004429E7"/>
    <w:rsid w:val="00443947"/>
    <w:rsid w:val="004456CC"/>
    <w:rsid w:val="00445951"/>
    <w:rsid w:val="00456B6A"/>
    <w:rsid w:val="00461D27"/>
    <w:rsid w:val="00462434"/>
    <w:rsid w:val="00502551"/>
    <w:rsid w:val="00514D27"/>
    <w:rsid w:val="00522F3A"/>
    <w:rsid w:val="005277A4"/>
    <w:rsid w:val="005336AD"/>
    <w:rsid w:val="005552BE"/>
    <w:rsid w:val="00593373"/>
    <w:rsid w:val="005F4359"/>
    <w:rsid w:val="00602723"/>
    <w:rsid w:val="006526DF"/>
    <w:rsid w:val="00663DAB"/>
    <w:rsid w:val="00675E9C"/>
    <w:rsid w:val="006A2E13"/>
    <w:rsid w:val="006B03FC"/>
    <w:rsid w:val="006C0C71"/>
    <w:rsid w:val="006D5BEA"/>
    <w:rsid w:val="006E2CF8"/>
    <w:rsid w:val="006E514D"/>
    <w:rsid w:val="006F5F31"/>
    <w:rsid w:val="0070676A"/>
    <w:rsid w:val="00722001"/>
    <w:rsid w:val="00752F86"/>
    <w:rsid w:val="007834B7"/>
    <w:rsid w:val="007A3005"/>
    <w:rsid w:val="007B05F5"/>
    <w:rsid w:val="007B10F7"/>
    <w:rsid w:val="007B4F52"/>
    <w:rsid w:val="007D1985"/>
    <w:rsid w:val="0082592C"/>
    <w:rsid w:val="00846DA9"/>
    <w:rsid w:val="00847D3A"/>
    <w:rsid w:val="00883EA3"/>
    <w:rsid w:val="008B67FB"/>
    <w:rsid w:val="008D1BDD"/>
    <w:rsid w:val="00900B63"/>
    <w:rsid w:val="0090676E"/>
    <w:rsid w:val="00930FC4"/>
    <w:rsid w:val="00945DEA"/>
    <w:rsid w:val="00951C62"/>
    <w:rsid w:val="00951D52"/>
    <w:rsid w:val="009A2804"/>
    <w:rsid w:val="009B106C"/>
    <w:rsid w:val="009B2E50"/>
    <w:rsid w:val="009B67EC"/>
    <w:rsid w:val="009D4C75"/>
    <w:rsid w:val="00A42A2C"/>
    <w:rsid w:val="00A76DBB"/>
    <w:rsid w:val="00A800F7"/>
    <w:rsid w:val="00A82A42"/>
    <w:rsid w:val="00AA1A6E"/>
    <w:rsid w:val="00AA4266"/>
    <w:rsid w:val="00AA6FB1"/>
    <w:rsid w:val="00AD7513"/>
    <w:rsid w:val="00B056FE"/>
    <w:rsid w:val="00B24ABA"/>
    <w:rsid w:val="00B63735"/>
    <w:rsid w:val="00B8166A"/>
    <w:rsid w:val="00B8198F"/>
    <w:rsid w:val="00BB1A02"/>
    <w:rsid w:val="00BC4A49"/>
    <w:rsid w:val="00BD4775"/>
    <w:rsid w:val="00BE779A"/>
    <w:rsid w:val="00BF66DC"/>
    <w:rsid w:val="00C033A2"/>
    <w:rsid w:val="00C244B2"/>
    <w:rsid w:val="00C50927"/>
    <w:rsid w:val="00C6210F"/>
    <w:rsid w:val="00C829A2"/>
    <w:rsid w:val="00CB694A"/>
    <w:rsid w:val="00CC261B"/>
    <w:rsid w:val="00CE2B20"/>
    <w:rsid w:val="00CF0D07"/>
    <w:rsid w:val="00CF5E07"/>
    <w:rsid w:val="00D21083"/>
    <w:rsid w:val="00D30CCA"/>
    <w:rsid w:val="00D55DEB"/>
    <w:rsid w:val="00D67592"/>
    <w:rsid w:val="00D9325C"/>
    <w:rsid w:val="00D97B5D"/>
    <w:rsid w:val="00DC1C0B"/>
    <w:rsid w:val="00DD6657"/>
    <w:rsid w:val="00DD725A"/>
    <w:rsid w:val="00E03584"/>
    <w:rsid w:val="00E41E61"/>
    <w:rsid w:val="00E42D05"/>
    <w:rsid w:val="00E471BE"/>
    <w:rsid w:val="00E50766"/>
    <w:rsid w:val="00E63C89"/>
    <w:rsid w:val="00E868C5"/>
    <w:rsid w:val="00EB0C08"/>
    <w:rsid w:val="00EB7DAC"/>
    <w:rsid w:val="00ED349D"/>
    <w:rsid w:val="00EE236B"/>
    <w:rsid w:val="00EF009A"/>
    <w:rsid w:val="00F17D39"/>
    <w:rsid w:val="00F24D31"/>
    <w:rsid w:val="00F43534"/>
    <w:rsid w:val="00F47CA4"/>
    <w:rsid w:val="00F619B1"/>
    <w:rsid w:val="00F96B06"/>
    <w:rsid w:val="00FB1787"/>
    <w:rsid w:val="00FD442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914DA"/>
  <w15:docId w15:val="{6BB909D7-0466-4124-BD10-DBA21C0C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A70"/>
    <w:rPr>
      <w:lang w:val="fr-FR" w:eastAsia="fr-FR"/>
    </w:rPr>
  </w:style>
  <w:style w:type="paragraph" w:styleId="Titre1">
    <w:name w:val="heading 1"/>
    <w:basedOn w:val="Normal"/>
    <w:next w:val="Normal"/>
    <w:qFormat/>
    <w:rsid w:val="00214A70"/>
    <w:pPr>
      <w:keepNext/>
      <w:ind w:left="72"/>
      <w:jc w:val="right"/>
      <w:outlineLvl w:val="0"/>
    </w:pPr>
    <w:rPr>
      <w:rFonts w:ascii="Trebuchet MS" w:hAnsi="Trebuchet MS"/>
      <w:b/>
      <w:i/>
      <w:sz w:val="16"/>
    </w:rPr>
  </w:style>
  <w:style w:type="paragraph" w:styleId="Titre2">
    <w:name w:val="heading 2"/>
    <w:basedOn w:val="Normal"/>
    <w:next w:val="Normal"/>
    <w:qFormat/>
    <w:rsid w:val="00214A70"/>
    <w:pPr>
      <w:keepNext/>
      <w:tabs>
        <w:tab w:val="left" w:pos="1490"/>
      </w:tabs>
      <w:ind w:left="72"/>
      <w:outlineLvl w:val="1"/>
    </w:pPr>
    <w:rPr>
      <w:b/>
      <w:sz w:val="18"/>
      <w:u w:val="single"/>
    </w:rPr>
  </w:style>
  <w:style w:type="paragraph" w:styleId="Titre3">
    <w:name w:val="heading 3"/>
    <w:basedOn w:val="Normal"/>
    <w:next w:val="Normal"/>
    <w:qFormat/>
    <w:rsid w:val="00214A70"/>
    <w:pPr>
      <w:keepNext/>
      <w:jc w:val="right"/>
      <w:outlineLvl w:val="2"/>
    </w:pPr>
    <w:rPr>
      <w:rFonts w:ascii="Trebuchet MS" w:hAnsi="Trebuchet MS"/>
      <w:i/>
      <w:sz w:val="14"/>
    </w:rPr>
  </w:style>
  <w:style w:type="paragraph" w:styleId="Titre4">
    <w:name w:val="heading 4"/>
    <w:basedOn w:val="Normal"/>
    <w:next w:val="Normal"/>
    <w:qFormat/>
    <w:rsid w:val="00214A70"/>
    <w:pPr>
      <w:keepNext/>
      <w:shd w:val="pct5" w:color="000000" w:fill="FFFFFF"/>
      <w:tabs>
        <w:tab w:val="left" w:pos="1490"/>
      </w:tabs>
      <w:jc w:val="right"/>
      <w:outlineLvl w:val="3"/>
    </w:pPr>
    <w:rPr>
      <w:rFonts w:ascii="Trebuchet MS" w:hAnsi="Trebuchet MS"/>
      <w:b/>
      <w:i/>
      <w:sz w:val="16"/>
    </w:rPr>
  </w:style>
  <w:style w:type="paragraph" w:styleId="Titre5">
    <w:name w:val="heading 5"/>
    <w:basedOn w:val="Normal"/>
    <w:next w:val="Normal"/>
    <w:qFormat/>
    <w:rsid w:val="00214A70"/>
    <w:pPr>
      <w:keepNext/>
      <w:tabs>
        <w:tab w:val="left" w:pos="1490"/>
      </w:tabs>
      <w:ind w:left="72"/>
      <w:outlineLvl w:val="4"/>
    </w:pPr>
    <w:rPr>
      <w:b/>
      <w:sz w:val="14"/>
    </w:rPr>
  </w:style>
  <w:style w:type="paragraph" w:styleId="Titre6">
    <w:name w:val="heading 6"/>
    <w:basedOn w:val="Normal"/>
    <w:next w:val="Normal"/>
    <w:qFormat/>
    <w:rsid w:val="00214A70"/>
    <w:pPr>
      <w:keepNext/>
      <w:ind w:left="639" w:hanging="709"/>
      <w:jc w:val="center"/>
      <w:outlineLvl w:val="5"/>
    </w:pPr>
    <w:rPr>
      <w:b/>
      <w:sz w:val="18"/>
      <w:u w:val="single"/>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214A70"/>
    <w:pPr>
      <w:keepNext/>
      <w:jc w:val="right"/>
      <w:outlineLvl w:val="6"/>
    </w:pPr>
    <w:rPr>
      <w:rFonts w:ascii="Trebuchet MS" w:hAnsi="Trebuchet MS"/>
      <w:b/>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eau2-1">
    <w:name w:val="niveau 2-1"/>
    <w:basedOn w:val="Normal"/>
    <w:rsid w:val="00214A70"/>
    <w:pPr>
      <w:spacing w:line="280" w:lineRule="exact"/>
      <w:jc w:val="right"/>
    </w:pPr>
    <w:rPr>
      <w:rFonts w:ascii="Trebuchet MS" w:hAnsi="Trebuchet MS"/>
      <w:b/>
      <w:caps/>
      <w:sz w:val="26"/>
      <w:lang w:val="fr-BE"/>
    </w:rPr>
  </w:style>
  <w:style w:type="paragraph" w:customStyle="1" w:styleId="niveau3-1">
    <w:name w:val="niveau 3-1"/>
    <w:basedOn w:val="Normal"/>
    <w:rsid w:val="00214A70"/>
    <w:pPr>
      <w:pBdr>
        <w:top w:val="single" w:sz="4" w:space="1" w:color="auto"/>
      </w:pBdr>
      <w:spacing w:line="240" w:lineRule="exact"/>
      <w:jc w:val="right"/>
    </w:pPr>
    <w:rPr>
      <w:rFonts w:ascii="Trebuchet MS" w:hAnsi="Trebuchet MS"/>
      <w:b/>
      <w:caps/>
      <w:lang w:val="fr-BE"/>
    </w:rPr>
  </w:style>
  <w:style w:type="paragraph" w:customStyle="1" w:styleId="niveau3-2">
    <w:name w:val="niveau 3-2"/>
    <w:basedOn w:val="niveau3-1"/>
    <w:rsid w:val="00214A70"/>
    <w:pPr>
      <w:pBdr>
        <w:top w:val="none" w:sz="0" w:space="0" w:color="auto"/>
        <w:bottom w:val="single" w:sz="4" w:space="1" w:color="auto"/>
      </w:pBdr>
    </w:pPr>
  </w:style>
  <w:style w:type="paragraph" w:customStyle="1" w:styleId="niveau4-1">
    <w:name w:val="niveau 4-1"/>
    <w:basedOn w:val="Normal"/>
    <w:rsid w:val="00214A70"/>
    <w:pPr>
      <w:spacing w:line="220" w:lineRule="exact"/>
      <w:jc w:val="right"/>
    </w:pPr>
    <w:rPr>
      <w:rFonts w:ascii="Trebuchet MS" w:hAnsi="Trebuchet MS"/>
      <w:b/>
      <w:sz w:val="16"/>
    </w:rPr>
  </w:style>
  <w:style w:type="paragraph" w:customStyle="1" w:styleId="niveau4-2">
    <w:name w:val="niveau 4-2"/>
    <w:basedOn w:val="niveau4-1"/>
    <w:rsid w:val="00214A70"/>
    <w:rPr>
      <w:b w:val="0"/>
    </w:rPr>
  </w:style>
  <w:style w:type="paragraph" w:customStyle="1" w:styleId="niveau4">
    <w:name w:val="niveau 4"/>
    <w:basedOn w:val="niveau4-2"/>
    <w:rsid w:val="00214A70"/>
    <w:pPr>
      <w:spacing w:before="60"/>
    </w:pPr>
  </w:style>
  <w:style w:type="paragraph" w:customStyle="1" w:styleId="niveau2-2">
    <w:name w:val="niveau 2-2"/>
    <w:basedOn w:val="niveau2-1"/>
    <w:rsid w:val="00214A70"/>
    <w:pPr>
      <w:pBdr>
        <w:bottom w:val="single" w:sz="4" w:space="1" w:color="auto"/>
      </w:pBdr>
    </w:pPr>
  </w:style>
  <w:style w:type="paragraph" w:customStyle="1" w:styleId="niveau5-1">
    <w:name w:val="niveau 5-1"/>
    <w:basedOn w:val="niveau4"/>
    <w:rsid w:val="00214A70"/>
    <w:pPr>
      <w:pBdr>
        <w:top w:val="single" w:sz="4" w:space="1" w:color="auto"/>
      </w:pBdr>
    </w:pPr>
  </w:style>
  <w:style w:type="paragraph" w:customStyle="1" w:styleId="niveau5-2">
    <w:name w:val="niveau 5-2"/>
    <w:basedOn w:val="niveau4"/>
    <w:rsid w:val="00214A70"/>
    <w:pPr>
      <w:pBdr>
        <w:bottom w:val="single" w:sz="4" w:space="1" w:color="auto"/>
      </w:pBdr>
      <w:spacing w:before="0"/>
    </w:pPr>
  </w:style>
  <w:style w:type="paragraph" w:styleId="Formuledepolitesse">
    <w:name w:val="Closing"/>
    <w:basedOn w:val="Normal"/>
    <w:rsid w:val="00214A70"/>
  </w:style>
  <w:style w:type="paragraph" w:styleId="En-tte">
    <w:name w:val="header"/>
    <w:basedOn w:val="Normal"/>
    <w:rsid w:val="00214A70"/>
    <w:pPr>
      <w:tabs>
        <w:tab w:val="center" w:pos="4536"/>
        <w:tab w:val="right" w:pos="9072"/>
      </w:tabs>
    </w:pPr>
  </w:style>
  <w:style w:type="paragraph" w:styleId="Pieddepage">
    <w:name w:val="footer"/>
    <w:basedOn w:val="Normal"/>
    <w:link w:val="PieddepageCar"/>
    <w:uiPriority w:val="99"/>
    <w:rsid w:val="00214A70"/>
    <w:pPr>
      <w:tabs>
        <w:tab w:val="center" w:pos="4536"/>
        <w:tab w:val="right" w:pos="9072"/>
      </w:tabs>
    </w:pPr>
  </w:style>
  <w:style w:type="paragraph" w:customStyle="1" w:styleId="Retraitcorpsdetexte1">
    <w:name w:val="Retrait corps de texte1"/>
    <w:basedOn w:val="Normal"/>
    <w:rsid w:val="00214A70"/>
    <w:pPr>
      <w:ind w:left="498"/>
    </w:pPr>
    <w:rPr>
      <w:sz w:val="24"/>
    </w:rPr>
  </w:style>
  <w:style w:type="paragraph" w:styleId="Retraitcorpsdetexte3">
    <w:name w:val="Body Text Indent 3"/>
    <w:basedOn w:val="Normal"/>
    <w:rsid w:val="00214A70"/>
    <w:pPr>
      <w:ind w:left="4962"/>
    </w:pPr>
    <w:rPr>
      <w:rFonts w:ascii="Trebuchet MS" w:hAnsi="Trebuchet MS"/>
      <w:sz w:val="24"/>
    </w:rPr>
  </w:style>
  <w:style w:type="paragraph" w:customStyle="1" w:styleId="Textedebulles1">
    <w:name w:val="Texte de bulles1"/>
    <w:basedOn w:val="Normal"/>
    <w:rsid w:val="00214A70"/>
    <w:rPr>
      <w:rFonts w:ascii="Tahoma" w:hAnsi="Tahoma"/>
      <w:sz w:val="16"/>
    </w:rPr>
  </w:style>
  <w:style w:type="paragraph" w:styleId="Textedebulles">
    <w:name w:val="Balloon Text"/>
    <w:basedOn w:val="Normal"/>
    <w:semiHidden/>
    <w:rsid w:val="00BE779A"/>
    <w:rPr>
      <w:rFonts w:ascii="Tahoma" w:hAnsi="Tahoma" w:cs="Tahoma"/>
      <w:sz w:val="16"/>
      <w:szCs w:val="16"/>
    </w:rPr>
  </w:style>
  <w:style w:type="character" w:styleId="Lienhypertexte">
    <w:name w:val="Hyperlink"/>
    <w:basedOn w:val="Policepardfaut"/>
    <w:rsid w:val="003A6AA4"/>
    <w:rPr>
      <w:color w:val="0000FF"/>
      <w:u w:val="single"/>
    </w:rPr>
  </w:style>
  <w:style w:type="paragraph" w:customStyle="1" w:styleId="Default">
    <w:name w:val="Default"/>
    <w:rsid w:val="007A3005"/>
    <w:pPr>
      <w:autoSpaceDE w:val="0"/>
      <w:autoSpaceDN w:val="0"/>
      <w:adjustRightInd w:val="0"/>
    </w:pPr>
    <w:rPr>
      <w:rFonts w:ascii="Arial" w:eastAsiaTheme="minorHAnsi" w:hAnsi="Arial" w:cs="Arial"/>
      <w:color w:val="000000"/>
      <w:sz w:val="24"/>
      <w:szCs w:val="24"/>
      <w:lang w:val="nl-BE" w:eastAsia="en-US"/>
    </w:rPr>
  </w:style>
  <w:style w:type="paragraph" w:styleId="Sansinterligne">
    <w:name w:val="No Spacing"/>
    <w:uiPriority w:val="1"/>
    <w:qFormat/>
    <w:rsid w:val="00416A3D"/>
    <w:rPr>
      <w:rFonts w:asciiTheme="minorHAnsi" w:eastAsiaTheme="minorHAnsi" w:hAnsiTheme="minorHAnsi" w:cstheme="minorBidi"/>
      <w:sz w:val="22"/>
      <w:szCs w:val="22"/>
      <w:lang w:val="en-GB" w:eastAsia="en-US"/>
    </w:rPr>
  </w:style>
  <w:style w:type="character" w:customStyle="1" w:styleId="PieddepageCar">
    <w:name w:val="Pied de page Car"/>
    <w:basedOn w:val="Policepardfaut"/>
    <w:link w:val="Pieddepage"/>
    <w:uiPriority w:val="99"/>
    <w:rsid w:val="00416A3D"/>
    <w:rPr>
      <w:lang w:val="fr-FR" w:eastAsia="fr-FR"/>
    </w:rPr>
  </w:style>
  <w:style w:type="paragraph" w:customStyle="1" w:styleId="Stijl1">
    <w:name w:val="Stijl1"/>
    <w:basedOn w:val="Titre1"/>
    <w:link w:val="Stijl1Char"/>
    <w:qFormat/>
    <w:rsid w:val="00416A3D"/>
    <w:pPr>
      <w:keepLines/>
      <w:shd w:val="clear" w:color="auto" w:fill="004D95"/>
      <w:spacing w:before="240" w:after="120" w:line="259" w:lineRule="auto"/>
      <w:ind w:left="0"/>
      <w:jc w:val="left"/>
    </w:pPr>
    <w:rPr>
      <w:rFonts w:ascii="Calibri" w:eastAsiaTheme="majorEastAsia" w:hAnsi="Calibri" w:cstheme="majorBidi"/>
      <w:i w:val="0"/>
      <w:caps/>
      <w:color w:val="FFFFFF" w:themeColor="background1"/>
      <w:sz w:val="22"/>
      <w:szCs w:val="32"/>
      <w:lang w:val="nl-BE" w:eastAsia="en-US"/>
    </w:rPr>
  </w:style>
  <w:style w:type="character" w:customStyle="1" w:styleId="Stijl1Char">
    <w:name w:val="Stijl1 Char"/>
    <w:basedOn w:val="Policepardfaut"/>
    <w:link w:val="Stijl1"/>
    <w:rsid w:val="00416A3D"/>
    <w:rPr>
      <w:rFonts w:ascii="Calibri" w:eastAsiaTheme="majorEastAsia" w:hAnsi="Calibri" w:cstheme="majorBidi"/>
      <w:b/>
      <w:caps/>
      <w:color w:val="FFFFFF" w:themeColor="background1"/>
      <w:sz w:val="22"/>
      <w:szCs w:val="32"/>
      <w:shd w:val="clear" w:color="auto" w:fill="004D95"/>
      <w:lang w:val="nl-BE" w:eastAsia="en-US"/>
    </w:rPr>
  </w:style>
  <w:style w:type="character" w:customStyle="1" w:styleId="Onopgelostemelding1">
    <w:name w:val="Onopgeloste melding1"/>
    <w:basedOn w:val="Policepardfaut"/>
    <w:uiPriority w:val="99"/>
    <w:semiHidden/>
    <w:unhideWhenUsed/>
    <w:rsid w:val="00DD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pf.be" TargetMode="External"/><Relationship Id="rId13" Type="http://schemas.openxmlformats.org/officeDocument/2006/relationships/hyperlink" Target="mailto:christophe@act-wise.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pf.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ophe@act-wise.be" TargetMode="External"/><Relationship Id="rId4" Type="http://schemas.openxmlformats.org/officeDocument/2006/relationships/webSettings" Target="webSettings.xml"/><Relationship Id="rId9" Type="http://schemas.openxmlformats.org/officeDocument/2006/relationships/hyperlink" Target="http://www.gbpf.be" TargetMode="External"/><Relationship Id="rId14" Type="http://schemas.openxmlformats.org/officeDocument/2006/relationships/hyperlink" Target="mailto:christophe@act-wis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7563</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DIRECTION ET COORDINATION DU DEPARTEMENT</vt:lpstr>
      <vt:lpstr>DIRECTION ET COORDINATION DU DEPARTEMENT</vt:lpstr>
    </vt:vector>
  </TitlesOfParts>
  <Company>Les Cliniques Saint-Joseph ASBL</Company>
  <LinksUpToDate>false</LinksUpToDate>
  <CharactersWithSpaces>8920</CharactersWithSpaces>
  <SharedDoc>false</SharedDoc>
  <HLinks>
    <vt:vector size="6" baseType="variant">
      <vt:variant>
        <vt:i4>7798838</vt:i4>
      </vt:variant>
      <vt:variant>
        <vt:i4>0</vt:i4>
      </vt:variant>
      <vt:variant>
        <vt:i4>0</vt:i4>
      </vt:variant>
      <vt:variant>
        <vt:i4>5</vt:i4>
      </vt:variant>
      <vt:variant>
        <vt:lpwstr>http://www.gbpf.be/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ET COORDINATION DU DEPARTEMENT</dc:title>
  <dc:creator>piphi</dc:creator>
  <cp:lastModifiedBy>Christophe Barrea</cp:lastModifiedBy>
  <cp:revision>2</cp:revision>
  <cp:lastPrinted>2021-02-12T09:25:00Z</cp:lastPrinted>
  <dcterms:created xsi:type="dcterms:W3CDTF">2021-02-16T16:02:00Z</dcterms:created>
  <dcterms:modified xsi:type="dcterms:W3CDTF">2021-02-16T16:02:00Z</dcterms:modified>
</cp:coreProperties>
</file>